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B2EB" w14:textId="429AC162" w:rsidR="009A4E48" w:rsidRDefault="00166699" w:rsidP="00166699">
      <w:pPr>
        <w:pStyle w:val="Glava"/>
        <w:rPr>
          <w:rFonts w:ascii="Times New Roman" w:hAnsi="Times New Roman" w:cs="Times New Roman"/>
        </w:rPr>
      </w:pPr>
      <w:r>
        <w:rPr>
          <w:rFonts w:ascii="Times New Roman" w:hAnsi="Times New Roman" w:cs="Times New Roman"/>
        </w:rPr>
        <w:t xml:space="preserve">Ta prispevek je bil objavljen v Sobotni </w:t>
      </w:r>
      <w:r w:rsidR="002653F5">
        <w:rPr>
          <w:rFonts w:ascii="Times New Roman" w:hAnsi="Times New Roman" w:cs="Times New Roman"/>
        </w:rPr>
        <w:t xml:space="preserve">prilogi Dela, 3.6.2023 </w:t>
      </w:r>
      <w:r w:rsidR="00971C69">
        <w:rPr>
          <w:rFonts w:ascii="Times New Roman" w:hAnsi="Times New Roman" w:cs="Times New Roman"/>
        </w:rPr>
        <w:t>s spremenjenim</w:t>
      </w:r>
      <w:r w:rsidR="002653F5">
        <w:rPr>
          <w:rFonts w:ascii="Times New Roman" w:hAnsi="Times New Roman" w:cs="Times New Roman"/>
        </w:rPr>
        <w:t xml:space="preserve"> naslovom</w:t>
      </w:r>
      <w:r w:rsidR="002D0C7D">
        <w:rPr>
          <w:rFonts w:ascii="Times New Roman" w:hAnsi="Times New Roman" w:cs="Times New Roman"/>
        </w:rPr>
        <w:t xml:space="preserve">: </w:t>
      </w:r>
    </w:p>
    <w:p w14:paraId="4BD5B18C" w14:textId="47594173" w:rsidR="00166699" w:rsidRDefault="009A4E48" w:rsidP="00166699">
      <w:pPr>
        <w:pStyle w:val="Glava"/>
      </w:pPr>
      <w:r>
        <w:rPr>
          <w:rFonts w:ascii="Times New Roman" w:hAnsi="Times New Roman" w:cs="Times New Roman"/>
        </w:rPr>
        <w:t>»</w:t>
      </w:r>
      <w:r w:rsidR="002653F5">
        <w:rPr>
          <w:rFonts w:ascii="Times New Roman" w:hAnsi="Times New Roman" w:cs="Times New Roman"/>
        </w:rPr>
        <w:t>Jedrska energija?</w:t>
      </w:r>
      <w:r w:rsidR="002D0C7D">
        <w:rPr>
          <w:rFonts w:ascii="Times New Roman" w:hAnsi="Times New Roman" w:cs="Times New Roman"/>
        </w:rPr>
        <w:t xml:space="preserve"> Čas je </w:t>
      </w:r>
      <w:r>
        <w:rPr>
          <w:rFonts w:ascii="Times New Roman" w:hAnsi="Times New Roman" w:cs="Times New Roman"/>
        </w:rPr>
        <w:t>za temeljit pogovor«</w:t>
      </w:r>
    </w:p>
    <w:p w14:paraId="2BC07862" w14:textId="77777777" w:rsidR="004C37DE" w:rsidRPr="00AB2E8D" w:rsidRDefault="004C37DE" w:rsidP="00AB2E8D">
      <w:pPr>
        <w:rPr>
          <w:rFonts w:ascii="Times New Roman" w:hAnsi="Times New Roman" w:cs="Times New Roman"/>
          <w:b/>
          <w:bCs/>
          <w:sz w:val="24"/>
          <w:szCs w:val="24"/>
        </w:rPr>
      </w:pPr>
    </w:p>
    <w:p w14:paraId="711C5CE3" w14:textId="77777777" w:rsidR="00B66846" w:rsidRDefault="00B66846" w:rsidP="005B1814">
      <w:pPr>
        <w:jc w:val="center"/>
        <w:rPr>
          <w:rFonts w:ascii="Times New Roman" w:hAnsi="Times New Roman" w:cs="Times New Roman"/>
          <w:b/>
          <w:bCs/>
          <w:sz w:val="40"/>
          <w:szCs w:val="40"/>
        </w:rPr>
      </w:pPr>
    </w:p>
    <w:p w14:paraId="40D5AEA0" w14:textId="140DD11F" w:rsidR="00BB3A30" w:rsidRPr="008F6F4C" w:rsidRDefault="00DD3839" w:rsidP="005B1814">
      <w:pPr>
        <w:jc w:val="center"/>
        <w:rPr>
          <w:rFonts w:ascii="Times New Roman" w:hAnsi="Times New Roman" w:cs="Times New Roman"/>
          <w:b/>
          <w:bCs/>
          <w:sz w:val="40"/>
          <w:szCs w:val="40"/>
        </w:rPr>
      </w:pPr>
      <w:r w:rsidRPr="008F6F4C">
        <w:rPr>
          <w:rFonts w:ascii="Times New Roman" w:hAnsi="Times New Roman" w:cs="Times New Roman"/>
          <w:b/>
          <w:bCs/>
          <w:sz w:val="40"/>
          <w:szCs w:val="40"/>
        </w:rPr>
        <w:t>Sonce in veter proizvajata najcenejšo e</w:t>
      </w:r>
      <w:r w:rsidR="00D60919" w:rsidRPr="008F6F4C">
        <w:rPr>
          <w:rFonts w:ascii="Times New Roman" w:hAnsi="Times New Roman" w:cs="Times New Roman"/>
          <w:b/>
          <w:bCs/>
          <w:sz w:val="40"/>
          <w:szCs w:val="40"/>
        </w:rPr>
        <w:t>lektriko</w:t>
      </w:r>
      <w:r w:rsidRPr="008F6F4C">
        <w:rPr>
          <w:rFonts w:ascii="Times New Roman" w:hAnsi="Times New Roman" w:cs="Times New Roman"/>
          <w:b/>
          <w:bCs/>
          <w:sz w:val="40"/>
          <w:szCs w:val="40"/>
        </w:rPr>
        <w:t xml:space="preserve"> </w:t>
      </w:r>
    </w:p>
    <w:p w14:paraId="31E99E86" w14:textId="1C6B383B" w:rsidR="004E014A" w:rsidRPr="008F6F4C" w:rsidRDefault="00BA68C2" w:rsidP="004E014A">
      <w:pPr>
        <w:jc w:val="center"/>
        <w:rPr>
          <w:rFonts w:ascii="Times New Roman" w:hAnsi="Times New Roman" w:cs="Times New Roman"/>
          <w:b/>
          <w:sz w:val="28"/>
          <w:szCs w:val="28"/>
        </w:rPr>
      </w:pPr>
      <w:r w:rsidRPr="008F6F4C">
        <w:rPr>
          <w:rFonts w:ascii="Times New Roman" w:hAnsi="Times New Roman" w:cs="Times New Roman"/>
          <w:b/>
          <w:sz w:val="28"/>
          <w:szCs w:val="28"/>
        </w:rPr>
        <w:t xml:space="preserve">Oblikovanje </w:t>
      </w:r>
      <w:r w:rsidR="00F01073" w:rsidRPr="008F6F4C">
        <w:rPr>
          <w:rFonts w:ascii="Times New Roman" w:hAnsi="Times New Roman" w:cs="Times New Roman"/>
          <w:b/>
          <w:sz w:val="28"/>
          <w:szCs w:val="28"/>
        </w:rPr>
        <w:t xml:space="preserve">dolgoročne energetske politike zahteva pregledno in demokratično razpravo </w:t>
      </w:r>
      <w:r w:rsidR="00495F46" w:rsidRPr="008F6F4C">
        <w:rPr>
          <w:rFonts w:ascii="Times New Roman" w:hAnsi="Times New Roman" w:cs="Times New Roman"/>
          <w:b/>
          <w:sz w:val="28"/>
          <w:szCs w:val="28"/>
        </w:rPr>
        <w:t>brez</w:t>
      </w:r>
      <w:r w:rsidR="004F1F86" w:rsidRPr="008F6F4C">
        <w:rPr>
          <w:rFonts w:ascii="Times New Roman" w:hAnsi="Times New Roman" w:cs="Times New Roman"/>
          <w:b/>
          <w:sz w:val="28"/>
          <w:szCs w:val="28"/>
        </w:rPr>
        <w:t xml:space="preserve"> jedrske ideologije</w:t>
      </w:r>
      <w:r w:rsidRPr="008F6F4C">
        <w:rPr>
          <w:rFonts w:ascii="Times New Roman" w:hAnsi="Times New Roman" w:cs="Times New Roman"/>
          <w:b/>
          <w:sz w:val="28"/>
          <w:szCs w:val="28"/>
        </w:rPr>
        <w:t xml:space="preserve"> </w:t>
      </w:r>
    </w:p>
    <w:p w14:paraId="370E68E6" w14:textId="55DDDB25" w:rsidR="009618E8" w:rsidRPr="008F6F4C" w:rsidRDefault="007847B8" w:rsidP="004E5C02">
      <w:pPr>
        <w:jc w:val="both"/>
        <w:rPr>
          <w:rFonts w:ascii="Times New Roman" w:hAnsi="Times New Roman" w:cs="Times New Roman"/>
          <w:b/>
        </w:rPr>
      </w:pPr>
      <w:r w:rsidRPr="008F6F4C">
        <w:rPr>
          <w:rFonts w:ascii="Times New Roman" w:hAnsi="Times New Roman" w:cs="Times New Roman"/>
          <w:b/>
        </w:rPr>
        <w:t>Zoran Kus</w:t>
      </w:r>
    </w:p>
    <w:p w14:paraId="2EA9C584" w14:textId="73E1882C" w:rsidR="008E1F7F" w:rsidRPr="008F6F4C" w:rsidRDefault="002A6967" w:rsidP="008E1F7F">
      <w:pPr>
        <w:jc w:val="both"/>
        <w:rPr>
          <w:rFonts w:ascii="Times New Roman" w:hAnsi="Times New Roman" w:cs="Times New Roman"/>
        </w:rPr>
      </w:pPr>
      <w:r w:rsidRPr="008F6F4C">
        <w:rPr>
          <w:rFonts w:ascii="Times New Roman" w:hAnsi="Times New Roman" w:cs="Times New Roman"/>
        </w:rPr>
        <w:t xml:space="preserve">Evropa in </w:t>
      </w:r>
      <w:r w:rsidR="00842690" w:rsidRPr="008F6F4C">
        <w:rPr>
          <w:rFonts w:ascii="Times New Roman" w:hAnsi="Times New Roman" w:cs="Times New Roman"/>
        </w:rPr>
        <w:t xml:space="preserve">ZDA so </w:t>
      </w:r>
      <w:r w:rsidR="003B4D7D" w:rsidRPr="008F6F4C">
        <w:rPr>
          <w:rFonts w:ascii="Times New Roman" w:hAnsi="Times New Roman" w:cs="Times New Roman"/>
        </w:rPr>
        <w:t>v zadnjih dvajsetih letih</w:t>
      </w:r>
      <w:r w:rsidR="00CA0C44" w:rsidRPr="008F6F4C">
        <w:rPr>
          <w:rFonts w:ascii="Times New Roman" w:hAnsi="Times New Roman" w:cs="Times New Roman"/>
        </w:rPr>
        <w:t>,</w:t>
      </w:r>
      <w:r w:rsidR="003B4D7D" w:rsidRPr="008F6F4C">
        <w:rPr>
          <w:rFonts w:ascii="Times New Roman" w:hAnsi="Times New Roman" w:cs="Times New Roman"/>
        </w:rPr>
        <w:t xml:space="preserve"> </w:t>
      </w:r>
      <w:r w:rsidR="001E3987" w:rsidRPr="008F6F4C">
        <w:rPr>
          <w:rFonts w:ascii="Times New Roman" w:hAnsi="Times New Roman" w:cs="Times New Roman"/>
        </w:rPr>
        <w:t xml:space="preserve">predvsem </w:t>
      </w:r>
      <w:r w:rsidR="008D2F97" w:rsidRPr="008F6F4C">
        <w:rPr>
          <w:rFonts w:ascii="Times New Roman" w:hAnsi="Times New Roman" w:cs="Times New Roman"/>
        </w:rPr>
        <w:t xml:space="preserve">zaradi </w:t>
      </w:r>
      <w:r w:rsidR="005063A3" w:rsidRPr="008F6F4C">
        <w:rPr>
          <w:rFonts w:ascii="Times New Roman" w:hAnsi="Times New Roman" w:cs="Times New Roman"/>
        </w:rPr>
        <w:t xml:space="preserve">nizke </w:t>
      </w:r>
      <w:r w:rsidR="008D2F97" w:rsidRPr="008F6F4C">
        <w:rPr>
          <w:rFonts w:ascii="Times New Roman" w:hAnsi="Times New Roman" w:cs="Times New Roman"/>
        </w:rPr>
        <w:t xml:space="preserve">cene </w:t>
      </w:r>
      <w:r w:rsidR="003C4FE2" w:rsidRPr="008F6F4C">
        <w:rPr>
          <w:rFonts w:ascii="Times New Roman" w:hAnsi="Times New Roman" w:cs="Times New Roman"/>
        </w:rPr>
        <w:t>energije fosilnih goriv (premoga, nafte</w:t>
      </w:r>
      <w:r w:rsidR="00F462A2" w:rsidRPr="008F6F4C">
        <w:rPr>
          <w:rFonts w:ascii="Times New Roman" w:hAnsi="Times New Roman" w:cs="Times New Roman"/>
        </w:rPr>
        <w:t xml:space="preserve">, </w:t>
      </w:r>
      <w:r w:rsidR="003C4FE2" w:rsidRPr="008F6F4C">
        <w:rPr>
          <w:rFonts w:ascii="Times New Roman" w:hAnsi="Times New Roman" w:cs="Times New Roman"/>
        </w:rPr>
        <w:t>plina)</w:t>
      </w:r>
      <w:r w:rsidR="006669BF" w:rsidRPr="008F6F4C">
        <w:rPr>
          <w:rFonts w:ascii="Times New Roman" w:hAnsi="Times New Roman" w:cs="Times New Roman"/>
        </w:rPr>
        <w:t xml:space="preserve">, </w:t>
      </w:r>
      <w:r w:rsidR="00A62E64" w:rsidRPr="008F6F4C">
        <w:rPr>
          <w:rFonts w:ascii="Times New Roman" w:hAnsi="Times New Roman" w:cs="Times New Roman"/>
        </w:rPr>
        <w:t>ki je</w:t>
      </w:r>
      <w:r w:rsidR="006669BF" w:rsidRPr="008F6F4C">
        <w:rPr>
          <w:rFonts w:ascii="Times New Roman" w:hAnsi="Times New Roman" w:cs="Times New Roman"/>
        </w:rPr>
        <w:t xml:space="preserve"> ignorira</w:t>
      </w:r>
      <w:r w:rsidR="00A62E64" w:rsidRPr="008F6F4C">
        <w:rPr>
          <w:rFonts w:ascii="Times New Roman" w:hAnsi="Times New Roman" w:cs="Times New Roman"/>
        </w:rPr>
        <w:t>la</w:t>
      </w:r>
      <w:r w:rsidR="006669BF" w:rsidRPr="008F6F4C">
        <w:rPr>
          <w:rFonts w:ascii="Times New Roman" w:hAnsi="Times New Roman" w:cs="Times New Roman"/>
        </w:rPr>
        <w:t xml:space="preserve"> njihov</w:t>
      </w:r>
      <w:r w:rsidR="00A513A1" w:rsidRPr="008F6F4C">
        <w:rPr>
          <w:rFonts w:ascii="Times New Roman" w:hAnsi="Times New Roman" w:cs="Times New Roman"/>
        </w:rPr>
        <w:t>e</w:t>
      </w:r>
      <w:r w:rsidR="006669BF" w:rsidRPr="008F6F4C">
        <w:rPr>
          <w:rFonts w:ascii="Times New Roman" w:hAnsi="Times New Roman" w:cs="Times New Roman"/>
        </w:rPr>
        <w:t xml:space="preserve"> ekstremno visok</w:t>
      </w:r>
      <w:r w:rsidR="00A513A1" w:rsidRPr="008F6F4C">
        <w:rPr>
          <w:rFonts w:ascii="Times New Roman" w:hAnsi="Times New Roman" w:cs="Times New Roman"/>
        </w:rPr>
        <w:t>e</w:t>
      </w:r>
      <w:r w:rsidR="006669BF" w:rsidRPr="008F6F4C">
        <w:rPr>
          <w:rFonts w:ascii="Times New Roman" w:hAnsi="Times New Roman" w:cs="Times New Roman"/>
        </w:rPr>
        <w:t xml:space="preserve"> emisij</w:t>
      </w:r>
      <w:r w:rsidR="00A513A1" w:rsidRPr="008F6F4C">
        <w:rPr>
          <w:rFonts w:ascii="Times New Roman" w:hAnsi="Times New Roman" w:cs="Times New Roman"/>
        </w:rPr>
        <w:t>e</w:t>
      </w:r>
      <w:r w:rsidR="006669BF" w:rsidRPr="008F6F4C">
        <w:rPr>
          <w:rFonts w:ascii="Times New Roman" w:hAnsi="Times New Roman" w:cs="Times New Roman"/>
        </w:rPr>
        <w:t xml:space="preserve"> ogljika, </w:t>
      </w:r>
      <w:r w:rsidR="00C813EA" w:rsidRPr="008F6F4C">
        <w:rPr>
          <w:rFonts w:ascii="Times New Roman" w:hAnsi="Times New Roman" w:cs="Times New Roman"/>
        </w:rPr>
        <w:t xml:space="preserve">popolnoma opustile in zanemarile </w:t>
      </w:r>
      <w:r w:rsidR="00004846" w:rsidRPr="008F6F4C">
        <w:rPr>
          <w:rFonts w:ascii="Times New Roman" w:hAnsi="Times New Roman" w:cs="Times New Roman"/>
        </w:rPr>
        <w:t xml:space="preserve">razvojne ter </w:t>
      </w:r>
      <w:r w:rsidR="00C813EA" w:rsidRPr="008F6F4C">
        <w:rPr>
          <w:rFonts w:ascii="Times New Roman" w:hAnsi="Times New Roman" w:cs="Times New Roman"/>
        </w:rPr>
        <w:t>tehnične kapacitete civilne jedrske industrije</w:t>
      </w:r>
      <w:r w:rsidR="00852938" w:rsidRPr="008F6F4C">
        <w:rPr>
          <w:rFonts w:ascii="Times New Roman" w:hAnsi="Times New Roman" w:cs="Times New Roman"/>
        </w:rPr>
        <w:t xml:space="preserve">. To </w:t>
      </w:r>
      <w:r w:rsidR="00FF45C1" w:rsidRPr="008F6F4C">
        <w:rPr>
          <w:rFonts w:ascii="Times New Roman" w:hAnsi="Times New Roman" w:cs="Times New Roman"/>
        </w:rPr>
        <w:t xml:space="preserve">se </w:t>
      </w:r>
      <w:r w:rsidR="00852938" w:rsidRPr="008F6F4C">
        <w:rPr>
          <w:rFonts w:ascii="Times New Roman" w:hAnsi="Times New Roman" w:cs="Times New Roman"/>
        </w:rPr>
        <w:t xml:space="preserve">je </w:t>
      </w:r>
      <w:r w:rsidR="00C813EA" w:rsidRPr="008F6F4C">
        <w:rPr>
          <w:rFonts w:ascii="Times New Roman" w:hAnsi="Times New Roman" w:cs="Times New Roman"/>
        </w:rPr>
        <w:t xml:space="preserve"> pokazalo na poraznih rezultatih</w:t>
      </w:r>
      <w:r w:rsidR="00211CCE" w:rsidRPr="008F6F4C">
        <w:rPr>
          <w:rFonts w:ascii="Times New Roman" w:hAnsi="Times New Roman" w:cs="Times New Roman"/>
        </w:rPr>
        <w:t xml:space="preserve">, milijardnih </w:t>
      </w:r>
      <w:r w:rsidR="004E386D" w:rsidRPr="008F6F4C">
        <w:rPr>
          <w:rFonts w:ascii="Times New Roman" w:hAnsi="Times New Roman" w:cs="Times New Roman"/>
        </w:rPr>
        <w:t xml:space="preserve">dodatnih </w:t>
      </w:r>
      <w:r w:rsidR="00211CCE" w:rsidRPr="008F6F4C">
        <w:rPr>
          <w:rFonts w:ascii="Times New Roman" w:hAnsi="Times New Roman" w:cs="Times New Roman"/>
        </w:rPr>
        <w:t xml:space="preserve">stroških in </w:t>
      </w:r>
      <w:r w:rsidR="002A5DD2" w:rsidRPr="008F6F4C">
        <w:rPr>
          <w:rFonts w:ascii="Times New Roman" w:hAnsi="Times New Roman" w:cs="Times New Roman"/>
        </w:rPr>
        <w:t xml:space="preserve">tudi </w:t>
      </w:r>
      <w:r w:rsidR="009B424F" w:rsidRPr="008F6F4C">
        <w:rPr>
          <w:rFonts w:ascii="Times New Roman" w:hAnsi="Times New Roman" w:cs="Times New Roman"/>
        </w:rPr>
        <w:t xml:space="preserve">do </w:t>
      </w:r>
      <w:r w:rsidR="002A5DD2" w:rsidRPr="008F6F4C">
        <w:rPr>
          <w:rFonts w:ascii="Times New Roman" w:hAnsi="Times New Roman" w:cs="Times New Roman"/>
        </w:rPr>
        <w:t>dvajs</w:t>
      </w:r>
      <w:r w:rsidR="003E0A32" w:rsidRPr="008F6F4C">
        <w:rPr>
          <w:rFonts w:ascii="Times New Roman" w:hAnsi="Times New Roman" w:cs="Times New Roman"/>
        </w:rPr>
        <w:t>et let</w:t>
      </w:r>
      <w:r w:rsidR="00D26862" w:rsidRPr="008F6F4C">
        <w:rPr>
          <w:rFonts w:ascii="Times New Roman" w:hAnsi="Times New Roman" w:cs="Times New Roman"/>
        </w:rPr>
        <w:t xml:space="preserve"> dolgih rokih </w:t>
      </w:r>
      <w:r w:rsidR="007C6C40" w:rsidRPr="008F6F4C">
        <w:rPr>
          <w:rFonts w:ascii="Times New Roman" w:hAnsi="Times New Roman" w:cs="Times New Roman"/>
        </w:rPr>
        <w:t xml:space="preserve">projektiranja in </w:t>
      </w:r>
      <w:r w:rsidR="00C813EA" w:rsidRPr="008F6F4C">
        <w:rPr>
          <w:rFonts w:ascii="Times New Roman" w:hAnsi="Times New Roman" w:cs="Times New Roman"/>
        </w:rPr>
        <w:t xml:space="preserve">gradnje </w:t>
      </w:r>
      <w:r w:rsidR="00B9463F" w:rsidRPr="008F6F4C">
        <w:rPr>
          <w:rFonts w:ascii="Times New Roman" w:hAnsi="Times New Roman" w:cs="Times New Roman"/>
        </w:rPr>
        <w:t xml:space="preserve">vseh </w:t>
      </w:r>
      <w:r w:rsidR="00C813EA" w:rsidRPr="008F6F4C">
        <w:rPr>
          <w:rFonts w:ascii="Times New Roman" w:hAnsi="Times New Roman" w:cs="Times New Roman"/>
        </w:rPr>
        <w:t xml:space="preserve">jedrskih elektrarn tako </w:t>
      </w:r>
      <w:r w:rsidR="00D85AC0" w:rsidRPr="008F6F4C">
        <w:rPr>
          <w:rFonts w:ascii="Times New Roman" w:hAnsi="Times New Roman" w:cs="Times New Roman"/>
        </w:rPr>
        <w:t xml:space="preserve">v </w:t>
      </w:r>
      <w:r w:rsidR="00C813EA" w:rsidRPr="008F6F4C">
        <w:rPr>
          <w:rFonts w:ascii="Times New Roman" w:hAnsi="Times New Roman" w:cs="Times New Roman"/>
        </w:rPr>
        <w:t xml:space="preserve">Franciji, </w:t>
      </w:r>
      <w:r w:rsidR="00D85AC0" w:rsidRPr="008F6F4C">
        <w:rPr>
          <w:rFonts w:ascii="Times New Roman" w:hAnsi="Times New Roman" w:cs="Times New Roman"/>
        </w:rPr>
        <w:t xml:space="preserve">na Finskem, v </w:t>
      </w:r>
      <w:r w:rsidR="00C813EA" w:rsidRPr="008F6F4C">
        <w:rPr>
          <w:rFonts w:ascii="Times New Roman" w:hAnsi="Times New Roman" w:cs="Times New Roman"/>
        </w:rPr>
        <w:t xml:space="preserve">Združenem kraljestvu </w:t>
      </w:r>
      <w:r w:rsidR="00DC4ADD" w:rsidRPr="008F6F4C">
        <w:rPr>
          <w:rFonts w:ascii="Times New Roman" w:hAnsi="Times New Roman" w:cs="Times New Roman"/>
        </w:rPr>
        <w:t xml:space="preserve">in </w:t>
      </w:r>
      <w:r w:rsidR="00D85AC0" w:rsidRPr="008F6F4C">
        <w:rPr>
          <w:rFonts w:ascii="Times New Roman" w:hAnsi="Times New Roman" w:cs="Times New Roman"/>
        </w:rPr>
        <w:t>ZDA</w:t>
      </w:r>
      <w:r w:rsidR="00211CCE" w:rsidRPr="008F6F4C">
        <w:rPr>
          <w:rFonts w:ascii="Times New Roman" w:hAnsi="Times New Roman" w:cs="Times New Roman"/>
        </w:rPr>
        <w:t>,</w:t>
      </w:r>
      <w:r w:rsidR="00C813EA" w:rsidRPr="008F6F4C">
        <w:rPr>
          <w:rFonts w:ascii="Times New Roman" w:hAnsi="Times New Roman" w:cs="Times New Roman"/>
        </w:rPr>
        <w:t xml:space="preserve"> </w:t>
      </w:r>
      <w:r w:rsidR="00211CCE" w:rsidRPr="008F6F4C">
        <w:rPr>
          <w:rFonts w:ascii="Times New Roman" w:hAnsi="Times New Roman" w:cs="Times New Roman"/>
        </w:rPr>
        <w:t xml:space="preserve">ki jih </w:t>
      </w:r>
      <w:r w:rsidR="003E0A32" w:rsidRPr="008F6F4C">
        <w:rPr>
          <w:rFonts w:ascii="Times New Roman" w:hAnsi="Times New Roman" w:cs="Times New Roman"/>
        </w:rPr>
        <w:t xml:space="preserve">v tem obdobju </w:t>
      </w:r>
      <w:r w:rsidR="00211CCE" w:rsidRPr="008F6F4C">
        <w:rPr>
          <w:rFonts w:ascii="Times New Roman" w:hAnsi="Times New Roman" w:cs="Times New Roman"/>
        </w:rPr>
        <w:t>lahko preštejemo na prste ene roke</w:t>
      </w:r>
      <w:r w:rsidR="00C813EA" w:rsidRPr="008F6F4C">
        <w:rPr>
          <w:rFonts w:ascii="Times New Roman" w:hAnsi="Times New Roman" w:cs="Times New Roman"/>
        </w:rPr>
        <w:t xml:space="preserve">. Serijsko gradnjo jedrskih elektrarn zadnje generacije </w:t>
      </w:r>
      <w:r w:rsidR="00E30C72" w:rsidRPr="008F6F4C">
        <w:rPr>
          <w:rFonts w:ascii="Times New Roman" w:hAnsi="Times New Roman" w:cs="Times New Roman"/>
        </w:rPr>
        <w:t>(</w:t>
      </w:r>
      <w:r w:rsidR="00C813EA" w:rsidRPr="008F6F4C">
        <w:rPr>
          <w:rFonts w:ascii="Times New Roman" w:hAnsi="Times New Roman" w:cs="Times New Roman"/>
        </w:rPr>
        <w:t>GEN III</w:t>
      </w:r>
      <w:r w:rsidR="00E30C72" w:rsidRPr="008F6F4C">
        <w:rPr>
          <w:rFonts w:ascii="Times New Roman" w:hAnsi="Times New Roman" w:cs="Times New Roman"/>
        </w:rPr>
        <w:t>)</w:t>
      </w:r>
      <w:r w:rsidR="00C813EA" w:rsidRPr="008F6F4C">
        <w:rPr>
          <w:rFonts w:ascii="Times New Roman" w:hAnsi="Times New Roman" w:cs="Times New Roman"/>
        </w:rPr>
        <w:t xml:space="preserve"> z zmernimi stroški in krajšim časovnim obdobjem </w:t>
      </w:r>
      <w:r w:rsidR="005C4881" w:rsidRPr="008F6F4C">
        <w:rPr>
          <w:rFonts w:ascii="Times New Roman" w:hAnsi="Times New Roman" w:cs="Times New Roman"/>
        </w:rPr>
        <w:t xml:space="preserve">danes </w:t>
      </w:r>
      <w:r w:rsidR="00C813EA" w:rsidRPr="008F6F4C">
        <w:rPr>
          <w:rFonts w:ascii="Times New Roman" w:hAnsi="Times New Roman" w:cs="Times New Roman"/>
        </w:rPr>
        <w:t xml:space="preserve">obvladata zgolj Kitajska in Rusija na domačem terenu. Zaradi nove geopolitične bipolarnosti sveta, še zlasti po začetku vojne v Ukrajini, pa zahodne države niso </w:t>
      </w:r>
      <w:r w:rsidR="00CD661B" w:rsidRPr="008F6F4C">
        <w:rPr>
          <w:rFonts w:ascii="Times New Roman" w:hAnsi="Times New Roman" w:cs="Times New Roman"/>
        </w:rPr>
        <w:t>le</w:t>
      </w:r>
      <w:r w:rsidR="00C813EA" w:rsidRPr="008F6F4C">
        <w:rPr>
          <w:rFonts w:ascii="Times New Roman" w:hAnsi="Times New Roman" w:cs="Times New Roman"/>
        </w:rPr>
        <w:t xml:space="preserve"> nenaklonjene gradnji jedrskih elektrarn s strani Kitajske in Rusije po svetu, ampak dovoljujejo zgolj gradnjo le-teh s strani </w:t>
      </w:r>
      <w:r w:rsidR="008E1F7F" w:rsidRPr="008F6F4C">
        <w:rPr>
          <w:rFonts w:ascii="Times New Roman" w:hAnsi="Times New Roman" w:cs="Times New Roman"/>
        </w:rPr>
        <w:t xml:space="preserve">Francije (EDF) in </w:t>
      </w:r>
      <w:r w:rsidR="00C813EA" w:rsidRPr="008F6F4C">
        <w:rPr>
          <w:rFonts w:ascii="Times New Roman" w:hAnsi="Times New Roman" w:cs="Times New Roman"/>
        </w:rPr>
        <w:t>ZDA (</w:t>
      </w:r>
      <w:proofErr w:type="spellStart"/>
      <w:r w:rsidR="00C813EA" w:rsidRPr="008F6F4C">
        <w:rPr>
          <w:rFonts w:ascii="Times New Roman" w:hAnsi="Times New Roman" w:cs="Times New Roman"/>
        </w:rPr>
        <w:t>Westinghouse</w:t>
      </w:r>
      <w:proofErr w:type="spellEnd"/>
      <w:r w:rsidR="00C813EA" w:rsidRPr="008F6F4C">
        <w:rPr>
          <w:rFonts w:ascii="Times New Roman" w:hAnsi="Times New Roman" w:cs="Times New Roman"/>
        </w:rPr>
        <w:t>), ki danes ostajata še edina, čeprav enormno draga,</w:t>
      </w:r>
      <w:r w:rsidR="0081659F" w:rsidRPr="008F6F4C">
        <w:rPr>
          <w:rFonts w:ascii="Times New Roman" w:hAnsi="Times New Roman" w:cs="Times New Roman"/>
        </w:rPr>
        <w:t xml:space="preserve"> </w:t>
      </w:r>
      <w:r w:rsidR="00C813EA" w:rsidRPr="008F6F4C">
        <w:rPr>
          <w:rFonts w:ascii="Times New Roman" w:hAnsi="Times New Roman" w:cs="Times New Roman"/>
        </w:rPr>
        <w:t xml:space="preserve">tehnično </w:t>
      </w:r>
      <w:r w:rsidR="0081659F" w:rsidRPr="008F6F4C">
        <w:rPr>
          <w:rFonts w:ascii="Times New Roman" w:hAnsi="Times New Roman" w:cs="Times New Roman"/>
        </w:rPr>
        <w:t xml:space="preserve">in tehnološko </w:t>
      </w:r>
      <w:r w:rsidR="00C813EA" w:rsidRPr="008F6F4C">
        <w:rPr>
          <w:rFonts w:ascii="Times New Roman" w:hAnsi="Times New Roman" w:cs="Times New Roman"/>
        </w:rPr>
        <w:t>zelo slabo usposobljena, in popolnoma nekonkurenčna ponudnika na zahodnem trgu.</w:t>
      </w:r>
      <w:r w:rsidR="008E1F7F" w:rsidRPr="008F6F4C">
        <w:rPr>
          <w:rFonts w:ascii="Times New Roman" w:hAnsi="Times New Roman" w:cs="Times New Roman"/>
        </w:rPr>
        <w:t xml:space="preserve"> Francosk</w:t>
      </w:r>
      <w:r w:rsidR="007A474E" w:rsidRPr="008F6F4C">
        <w:rPr>
          <w:rFonts w:ascii="Times New Roman" w:hAnsi="Times New Roman" w:cs="Times New Roman"/>
        </w:rPr>
        <w:t>o</w:t>
      </w:r>
      <w:r w:rsidR="008E1F7F" w:rsidRPr="008F6F4C">
        <w:rPr>
          <w:rFonts w:ascii="Times New Roman" w:hAnsi="Times New Roman" w:cs="Times New Roman"/>
        </w:rPr>
        <w:t xml:space="preserve"> državn</w:t>
      </w:r>
      <w:r w:rsidR="007A474E" w:rsidRPr="008F6F4C">
        <w:rPr>
          <w:rFonts w:ascii="Times New Roman" w:hAnsi="Times New Roman" w:cs="Times New Roman"/>
        </w:rPr>
        <w:t>o</w:t>
      </w:r>
      <w:r w:rsidR="008E1F7F" w:rsidRPr="008F6F4C">
        <w:rPr>
          <w:rFonts w:ascii="Times New Roman" w:hAnsi="Times New Roman" w:cs="Times New Roman"/>
        </w:rPr>
        <w:t xml:space="preserve"> </w:t>
      </w:r>
      <w:r w:rsidR="007A474E" w:rsidRPr="008F6F4C">
        <w:rPr>
          <w:rFonts w:ascii="Times New Roman" w:hAnsi="Times New Roman" w:cs="Times New Roman"/>
        </w:rPr>
        <w:t>podjetje</w:t>
      </w:r>
      <w:r w:rsidR="008E1F7F" w:rsidRPr="008F6F4C">
        <w:rPr>
          <w:rFonts w:ascii="Times New Roman" w:hAnsi="Times New Roman" w:cs="Times New Roman"/>
        </w:rPr>
        <w:t xml:space="preserve"> </w:t>
      </w:r>
      <w:proofErr w:type="spellStart"/>
      <w:r w:rsidR="008E1F7F" w:rsidRPr="008F6F4C">
        <w:rPr>
          <w:rFonts w:ascii="Times New Roman" w:hAnsi="Times New Roman" w:cs="Times New Roman"/>
          <w:shd w:val="clear" w:color="auto" w:fill="FFFFFF"/>
        </w:rPr>
        <w:t>Électricité</w:t>
      </w:r>
      <w:proofErr w:type="spellEnd"/>
      <w:r w:rsidR="008E1F7F" w:rsidRPr="008F6F4C">
        <w:rPr>
          <w:rFonts w:ascii="Times New Roman" w:hAnsi="Times New Roman" w:cs="Times New Roman"/>
          <w:shd w:val="clear" w:color="auto" w:fill="FFFFFF"/>
        </w:rPr>
        <w:t xml:space="preserve"> </w:t>
      </w:r>
      <w:r w:rsidR="008E1F7F" w:rsidRPr="008F6F4C">
        <w:rPr>
          <w:rFonts w:ascii="Times New Roman" w:hAnsi="Times New Roman" w:cs="Times New Roman"/>
        </w:rPr>
        <w:t>de France – EDF, ki je že vrsto let v velikih finančnih težavah</w:t>
      </w:r>
      <w:r w:rsidR="00361853" w:rsidRPr="008F6F4C">
        <w:rPr>
          <w:rFonts w:ascii="Times New Roman" w:hAnsi="Times New Roman" w:cs="Times New Roman"/>
        </w:rPr>
        <w:t>,</w:t>
      </w:r>
      <w:r w:rsidR="008E1F7F" w:rsidRPr="008F6F4C">
        <w:rPr>
          <w:rFonts w:ascii="Times New Roman" w:hAnsi="Times New Roman" w:cs="Times New Roman"/>
        </w:rPr>
        <w:t xml:space="preserve"> je zgolj v letu 2022 zabeležil</w:t>
      </w:r>
      <w:r w:rsidR="00D11AF2" w:rsidRPr="008F6F4C">
        <w:rPr>
          <w:rFonts w:ascii="Times New Roman" w:hAnsi="Times New Roman" w:cs="Times New Roman"/>
        </w:rPr>
        <w:t>o</w:t>
      </w:r>
      <w:r w:rsidR="008E1F7F" w:rsidRPr="008F6F4C">
        <w:rPr>
          <w:rFonts w:ascii="Times New Roman" w:hAnsi="Times New Roman" w:cs="Times New Roman"/>
        </w:rPr>
        <w:t xml:space="preserve"> kar 18 milijard </w:t>
      </w:r>
      <w:r w:rsidR="00B66846">
        <w:rPr>
          <w:rFonts w:ascii="Times New Roman" w:hAnsi="Times New Roman" w:cs="Times New Roman"/>
        </w:rPr>
        <w:t>evrov</w:t>
      </w:r>
      <w:r w:rsidR="008E1F7F" w:rsidRPr="008F6F4C">
        <w:rPr>
          <w:rFonts w:ascii="Times New Roman" w:hAnsi="Times New Roman" w:cs="Times New Roman"/>
        </w:rPr>
        <w:t xml:space="preserve"> izgube, zato brez državne pomoči ne more preživeti. </w:t>
      </w:r>
      <w:r w:rsidR="000110B1" w:rsidRPr="008F6F4C">
        <w:rPr>
          <w:rFonts w:ascii="Times New Roman" w:hAnsi="Times New Roman" w:cs="Times New Roman"/>
        </w:rPr>
        <w:t>Amerišk</w:t>
      </w:r>
      <w:r w:rsidR="00CC09E5" w:rsidRPr="008F6F4C">
        <w:rPr>
          <w:rFonts w:ascii="Times New Roman" w:hAnsi="Times New Roman" w:cs="Times New Roman"/>
        </w:rPr>
        <w:t>o</w:t>
      </w:r>
      <w:r w:rsidR="000110B1" w:rsidRPr="008F6F4C">
        <w:rPr>
          <w:rFonts w:ascii="Times New Roman" w:hAnsi="Times New Roman" w:cs="Times New Roman"/>
        </w:rPr>
        <w:t xml:space="preserve"> jedrsk</w:t>
      </w:r>
      <w:r w:rsidR="000934AB" w:rsidRPr="008F6F4C">
        <w:rPr>
          <w:rFonts w:ascii="Times New Roman" w:hAnsi="Times New Roman" w:cs="Times New Roman"/>
        </w:rPr>
        <w:t>o podjetje</w:t>
      </w:r>
      <w:r w:rsidR="000110B1" w:rsidRPr="008F6F4C">
        <w:rPr>
          <w:rFonts w:ascii="Times New Roman" w:hAnsi="Times New Roman" w:cs="Times New Roman"/>
        </w:rPr>
        <w:t xml:space="preserve"> </w:t>
      </w:r>
      <w:proofErr w:type="spellStart"/>
      <w:r w:rsidR="000110B1" w:rsidRPr="008F6F4C">
        <w:rPr>
          <w:rFonts w:ascii="Times New Roman" w:hAnsi="Times New Roman" w:cs="Times New Roman"/>
        </w:rPr>
        <w:t>Westinghouse</w:t>
      </w:r>
      <w:proofErr w:type="spellEnd"/>
      <w:r w:rsidR="000110B1" w:rsidRPr="008F6F4C">
        <w:rPr>
          <w:rFonts w:ascii="Times New Roman" w:hAnsi="Times New Roman" w:cs="Times New Roman"/>
        </w:rPr>
        <w:t xml:space="preserve"> </w:t>
      </w:r>
      <w:r w:rsidR="00E669EC" w:rsidRPr="008F6F4C">
        <w:rPr>
          <w:rFonts w:ascii="Times New Roman" w:hAnsi="Times New Roman" w:cs="Times New Roman"/>
        </w:rPr>
        <w:t xml:space="preserve">pa </w:t>
      </w:r>
      <w:r w:rsidR="000110B1" w:rsidRPr="008F6F4C">
        <w:rPr>
          <w:rFonts w:ascii="Times New Roman" w:hAnsi="Times New Roman" w:cs="Times New Roman"/>
        </w:rPr>
        <w:t xml:space="preserve">je po stečaju v letu </w:t>
      </w:r>
      <w:r w:rsidR="000013D1" w:rsidRPr="008F6F4C">
        <w:rPr>
          <w:rFonts w:ascii="Times New Roman" w:hAnsi="Times New Roman" w:cs="Times New Roman"/>
        </w:rPr>
        <w:t>201</w:t>
      </w:r>
      <w:r w:rsidR="00352232" w:rsidRPr="008F6F4C">
        <w:rPr>
          <w:rFonts w:ascii="Times New Roman" w:hAnsi="Times New Roman" w:cs="Times New Roman"/>
        </w:rPr>
        <w:t>8 za 8 milija</w:t>
      </w:r>
      <w:r w:rsidR="00E334AF" w:rsidRPr="008F6F4C">
        <w:rPr>
          <w:rFonts w:ascii="Times New Roman" w:hAnsi="Times New Roman" w:cs="Times New Roman"/>
        </w:rPr>
        <w:t xml:space="preserve">rd dolarjev </w:t>
      </w:r>
      <w:r w:rsidR="000013D1" w:rsidRPr="008F6F4C">
        <w:rPr>
          <w:rFonts w:ascii="Times New Roman" w:hAnsi="Times New Roman" w:cs="Times New Roman"/>
        </w:rPr>
        <w:t>kupilo pod</w:t>
      </w:r>
      <w:r w:rsidR="003D285B" w:rsidRPr="008F6F4C">
        <w:rPr>
          <w:rFonts w:ascii="Times New Roman" w:hAnsi="Times New Roman" w:cs="Times New Roman"/>
        </w:rPr>
        <w:t xml:space="preserve">jetje </w:t>
      </w:r>
      <w:proofErr w:type="spellStart"/>
      <w:r w:rsidR="003D285B" w:rsidRPr="008F6F4C">
        <w:rPr>
          <w:rFonts w:ascii="Times New Roman" w:hAnsi="Times New Roman" w:cs="Times New Roman"/>
        </w:rPr>
        <w:t>B</w:t>
      </w:r>
      <w:r w:rsidR="00DD3AEC" w:rsidRPr="008F6F4C">
        <w:rPr>
          <w:rFonts w:ascii="Times New Roman" w:hAnsi="Times New Roman" w:cs="Times New Roman"/>
        </w:rPr>
        <w:t>rookfield</w:t>
      </w:r>
      <w:proofErr w:type="spellEnd"/>
      <w:r w:rsidR="00DD3AEC" w:rsidRPr="008F6F4C">
        <w:rPr>
          <w:rFonts w:ascii="Times New Roman" w:hAnsi="Times New Roman" w:cs="Times New Roman"/>
        </w:rPr>
        <w:t xml:space="preserve"> iz Kanade. </w:t>
      </w:r>
    </w:p>
    <w:p w14:paraId="68FF0E72" w14:textId="0D6191FD" w:rsidR="00C813EA" w:rsidRPr="008F6F4C" w:rsidRDefault="009E7BC8" w:rsidP="004E5C02">
      <w:pPr>
        <w:jc w:val="both"/>
        <w:rPr>
          <w:rFonts w:ascii="Times New Roman" w:hAnsi="Times New Roman" w:cs="Times New Roman"/>
          <w:b/>
          <w:bCs/>
        </w:rPr>
      </w:pPr>
      <w:r w:rsidRPr="008F6F4C">
        <w:rPr>
          <w:rFonts w:ascii="Times New Roman" w:hAnsi="Times New Roman" w:cs="Times New Roman"/>
          <w:b/>
          <w:bCs/>
        </w:rPr>
        <w:t xml:space="preserve">Glavni </w:t>
      </w:r>
      <w:r w:rsidR="001B0FD3" w:rsidRPr="008F6F4C">
        <w:rPr>
          <w:rFonts w:ascii="Times New Roman" w:hAnsi="Times New Roman" w:cs="Times New Roman"/>
          <w:b/>
          <w:bCs/>
        </w:rPr>
        <w:t>kriteriji za razogljičenje energetskega sistema morajo biti: cena, čas, ogljik in trajnost</w:t>
      </w:r>
    </w:p>
    <w:p w14:paraId="1A241568" w14:textId="6AC2D3B8" w:rsidR="00907561" w:rsidRPr="008F6F4C" w:rsidRDefault="00644221" w:rsidP="004E5C02">
      <w:pPr>
        <w:jc w:val="both"/>
        <w:rPr>
          <w:rFonts w:ascii="Times New Roman" w:hAnsi="Times New Roman" w:cs="Times New Roman"/>
        </w:rPr>
      </w:pPr>
      <w:r w:rsidRPr="008F6F4C">
        <w:rPr>
          <w:rFonts w:ascii="Times New Roman" w:hAnsi="Times New Roman" w:cs="Times New Roman"/>
        </w:rPr>
        <w:t xml:space="preserve">Projekti gradnje </w:t>
      </w:r>
      <w:r w:rsidR="00991340" w:rsidRPr="008F6F4C">
        <w:rPr>
          <w:rFonts w:ascii="Times New Roman" w:hAnsi="Times New Roman" w:cs="Times New Roman"/>
        </w:rPr>
        <w:t xml:space="preserve">novih </w:t>
      </w:r>
      <w:r w:rsidRPr="008F6F4C">
        <w:rPr>
          <w:rFonts w:ascii="Times New Roman" w:hAnsi="Times New Roman" w:cs="Times New Roman"/>
        </w:rPr>
        <w:t>jedrskih elektrarn so v</w:t>
      </w:r>
      <w:r w:rsidR="00DC245E" w:rsidRPr="008F6F4C">
        <w:rPr>
          <w:rFonts w:ascii="Times New Roman" w:hAnsi="Times New Roman" w:cs="Times New Roman"/>
        </w:rPr>
        <w:t xml:space="preserve"> primerjavi </w:t>
      </w:r>
      <w:r w:rsidR="004676AA" w:rsidRPr="008F6F4C">
        <w:rPr>
          <w:rFonts w:ascii="Times New Roman" w:hAnsi="Times New Roman" w:cs="Times New Roman"/>
        </w:rPr>
        <w:t xml:space="preserve">z velikimi </w:t>
      </w:r>
      <w:r w:rsidR="00DC245E" w:rsidRPr="008F6F4C">
        <w:rPr>
          <w:rFonts w:ascii="Times New Roman" w:hAnsi="Times New Roman" w:cs="Times New Roman"/>
        </w:rPr>
        <w:t xml:space="preserve">sončnimi in vetrnimi elektrarnami </w:t>
      </w:r>
      <w:r w:rsidR="001965F8" w:rsidRPr="008F6F4C">
        <w:rPr>
          <w:rFonts w:ascii="Times New Roman" w:hAnsi="Times New Roman" w:cs="Times New Roman"/>
        </w:rPr>
        <w:t xml:space="preserve">nekonkurenčni in </w:t>
      </w:r>
      <w:r w:rsidR="00F54F59" w:rsidRPr="008F6F4C">
        <w:rPr>
          <w:rFonts w:ascii="Times New Roman" w:hAnsi="Times New Roman" w:cs="Times New Roman"/>
        </w:rPr>
        <w:t>nekajkrat</w:t>
      </w:r>
      <w:r w:rsidR="00311881" w:rsidRPr="008F6F4C">
        <w:rPr>
          <w:rFonts w:ascii="Times New Roman" w:hAnsi="Times New Roman" w:cs="Times New Roman"/>
        </w:rPr>
        <w:t xml:space="preserve"> </w:t>
      </w:r>
      <w:r w:rsidR="00574C23" w:rsidRPr="008F6F4C">
        <w:rPr>
          <w:rFonts w:ascii="Times New Roman" w:hAnsi="Times New Roman" w:cs="Times New Roman"/>
        </w:rPr>
        <w:t xml:space="preserve">dražji </w:t>
      </w:r>
      <w:r w:rsidR="00902C63" w:rsidRPr="008F6F4C">
        <w:rPr>
          <w:rFonts w:ascii="Times New Roman" w:hAnsi="Times New Roman" w:cs="Times New Roman"/>
        </w:rPr>
        <w:t xml:space="preserve">na </w:t>
      </w:r>
      <w:r w:rsidR="00045A2E" w:rsidRPr="008F6F4C">
        <w:rPr>
          <w:rFonts w:ascii="Times New Roman" w:hAnsi="Times New Roman" w:cs="Times New Roman"/>
        </w:rPr>
        <w:t xml:space="preserve">enoto moči </w:t>
      </w:r>
      <w:r w:rsidR="003C020E" w:rsidRPr="008F6F4C">
        <w:rPr>
          <w:rFonts w:ascii="Times New Roman" w:hAnsi="Times New Roman" w:cs="Times New Roman"/>
        </w:rPr>
        <w:t xml:space="preserve">(v kW) </w:t>
      </w:r>
      <w:r w:rsidR="00780146" w:rsidRPr="008F6F4C">
        <w:rPr>
          <w:rFonts w:ascii="Times New Roman" w:hAnsi="Times New Roman" w:cs="Times New Roman"/>
        </w:rPr>
        <w:t>glede na vloženi evro za zeleni prehod, razogljičenje energije in zmanjševanje emisij ogljika</w:t>
      </w:r>
      <w:r w:rsidR="00B25C84" w:rsidRPr="008F6F4C">
        <w:rPr>
          <w:rFonts w:ascii="Times New Roman" w:hAnsi="Times New Roman" w:cs="Times New Roman"/>
        </w:rPr>
        <w:t xml:space="preserve"> (CO</w:t>
      </w:r>
      <w:r w:rsidR="00B25C84" w:rsidRPr="008F6F4C">
        <w:rPr>
          <w:rFonts w:ascii="Times New Roman" w:hAnsi="Times New Roman" w:cs="Times New Roman"/>
          <w:vertAlign w:val="subscript"/>
        </w:rPr>
        <w:t>2</w:t>
      </w:r>
      <w:r w:rsidR="00C26205" w:rsidRPr="008F6F4C">
        <w:rPr>
          <w:rFonts w:ascii="Times New Roman" w:hAnsi="Times New Roman" w:cs="Times New Roman"/>
        </w:rPr>
        <w:t>)</w:t>
      </w:r>
      <w:r w:rsidR="00C25410" w:rsidRPr="008F6F4C">
        <w:rPr>
          <w:rFonts w:ascii="Times New Roman" w:hAnsi="Times New Roman" w:cs="Times New Roman"/>
        </w:rPr>
        <w:t>.</w:t>
      </w:r>
      <w:r w:rsidR="00780146" w:rsidRPr="008F6F4C">
        <w:rPr>
          <w:rFonts w:ascii="Times New Roman" w:hAnsi="Times New Roman" w:cs="Times New Roman"/>
        </w:rPr>
        <w:t xml:space="preserve"> </w:t>
      </w:r>
      <w:r w:rsidR="00C25410" w:rsidRPr="008F6F4C">
        <w:rPr>
          <w:rFonts w:ascii="Times New Roman" w:hAnsi="Times New Roman" w:cs="Times New Roman"/>
        </w:rPr>
        <w:t>Izravnana cena e</w:t>
      </w:r>
      <w:r w:rsidR="00C26205" w:rsidRPr="008F6F4C">
        <w:rPr>
          <w:rFonts w:ascii="Times New Roman" w:hAnsi="Times New Roman" w:cs="Times New Roman"/>
        </w:rPr>
        <w:t>lektrike</w:t>
      </w:r>
      <w:r w:rsidR="00C25410" w:rsidRPr="008F6F4C">
        <w:rPr>
          <w:rFonts w:ascii="Times New Roman" w:hAnsi="Times New Roman" w:cs="Times New Roman"/>
        </w:rPr>
        <w:t xml:space="preserve"> (LCOE) iz novih jedrskih elektrarn</w:t>
      </w:r>
      <w:r w:rsidR="009B424F" w:rsidRPr="008F6F4C">
        <w:rPr>
          <w:rFonts w:ascii="Times New Roman" w:hAnsi="Times New Roman" w:cs="Times New Roman"/>
        </w:rPr>
        <w:t>, ki bi jih začeli graditi dan</w:t>
      </w:r>
      <w:r w:rsidR="006D1001" w:rsidRPr="008F6F4C">
        <w:rPr>
          <w:rFonts w:ascii="Times New Roman" w:hAnsi="Times New Roman" w:cs="Times New Roman"/>
        </w:rPr>
        <w:t>es, b</w:t>
      </w:r>
      <w:r w:rsidR="00301365" w:rsidRPr="008F6F4C">
        <w:rPr>
          <w:rFonts w:ascii="Times New Roman" w:hAnsi="Times New Roman" w:cs="Times New Roman"/>
        </w:rPr>
        <w:t>i bila</w:t>
      </w:r>
      <w:r w:rsidR="006D1001" w:rsidRPr="008F6F4C">
        <w:rPr>
          <w:rFonts w:ascii="Times New Roman" w:hAnsi="Times New Roman" w:cs="Times New Roman"/>
        </w:rPr>
        <w:t xml:space="preserve"> </w:t>
      </w:r>
      <w:r w:rsidR="006A5762" w:rsidRPr="008F6F4C">
        <w:rPr>
          <w:rFonts w:ascii="Times New Roman" w:hAnsi="Times New Roman" w:cs="Times New Roman"/>
        </w:rPr>
        <w:t xml:space="preserve">povprečno </w:t>
      </w:r>
      <w:r w:rsidR="00A15315" w:rsidRPr="008F6F4C">
        <w:rPr>
          <w:rFonts w:ascii="Times New Roman" w:hAnsi="Times New Roman" w:cs="Times New Roman"/>
        </w:rPr>
        <w:t xml:space="preserve">3 do 4 </w:t>
      </w:r>
      <w:r w:rsidR="00C25410" w:rsidRPr="008F6F4C">
        <w:rPr>
          <w:rFonts w:ascii="Times New Roman" w:hAnsi="Times New Roman" w:cs="Times New Roman"/>
        </w:rPr>
        <w:t>krat višja kot iz novih velikih sončnih in vetrnih elektrarn</w:t>
      </w:r>
      <w:r w:rsidR="002D39DC" w:rsidRPr="008F6F4C">
        <w:rPr>
          <w:rFonts w:ascii="Times New Roman" w:hAnsi="Times New Roman" w:cs="Times New Roman"/>
        </w:rPr>
        <w:t xml:space="preserve"> </w:t>
      </w:r>
      <w:r w:rsidR="00780146" w:rsidRPr="008F6F4C">
        <w:rPr>
          <w:rFonts w:ascii="Times New Roman" w:hAnsi="Times New Roman" w:cs="Times New Roman"/>
        </w:rPr>
        <w:t xml:space="preserve">(kriterij cena). </w:t>
      </w:r>
      <w:r w:rsidR="004C20E1" w:rsidRPr="008F6F4C">
        <w:rPr>
          <w:rFonts w:ascii="Times New Roman" w:hAnsi="Times New Roman" w:cs="Times New Roman"/>
        </w:rPr>
        <w:t>G</w:t>
      </w:r>
      <w:r w:rsidR="00780146" w:rsidRPr="008F6F4C">
        <w:rPr>
          <w:rFonts w:ascii="Times New Roman" w:hAnsi="Times New Roman" w:cs="Times New Roman"/>
        </w:rPr>
        <w:t xml:space="preserve">radnja </w:t>
      </w:r>
      <w:r w:rsidR="00F571A6" w:rsidRPr="008F6F4C">
        <w:rPr>
          <w:rFonts w:ascii="Times New Roman" w:hAnsi="Times New Roman" w:cs="Times New Roman"/>
        </w:rPr>
        <w:t>nov</w:t>
      </w:r>
      <w:r w:rsidR="009C3BCB" w:rsidRPr="008F6F4C">
        <w:rPr>
          <w:rFonts w:ascii="Times New Roman" w:hAnsi="Times New Roman" w:cs="Times New Roman"/>
        </w:rPr>
        <w:t>ih</w:t>
      </w:r>
      <w:r w:rsidR="00F571A6" w:rsidRPr="008F6F4C">
        <w:rPr>
          <w:rFonts w:ascii="Times New Roman" w:hAnsi="Times New Roman" w:cs="Times New Roman"/>
        </w:rPr>
        <w:t xml:space="preserve"> jedrskih elektrarn</w:t>
      </w:r>
      <w:r w:rsidR="00AE651F" w:rsidRPr="008F6F4C">
        <w:rPr>
          <w:rFonts w:ascii="Times New Roman" w:hAnsi="Times New Roman" w:cs="Times New Roman"/>
        </w:rPr>
        <w:t xml:space="preserve">, </w:t>
      </w:r>
      <w:r w:rsidR="009C3BCB" w:rsidRPr="008F6F4C">
        <w:rPr>
          <w:rFonts w:ascii="Times New Roman" w:hAnsi="Times New Roman" w:cs="Times New Roman"/>
        </w:rPr>
        <w:t xml:space="preserve">ki </w:t>
      </w:r>
      <w:r w:rsidR="00A9441A" w:rsidRPr="008F6F4C">
        <w:rPr>
          <w:rFonts w:ascii="Times New Roman" w:hAnsi="Times New Roman" w:cs="Times New Roman"/>
        </w:rPr>
        <w:t xml:space="preserve">so </w:t>
      </w:r>
      <w:r w:rsidR="005F5F4E" w:rsidRPr="008F6F4C">
        <w:rPr>
          <w:rFonts w:ascii="Times New Roman" w:hAnsi="Times New Roman" w:cs="Times New Roman"/>
        </w:rPr>
        <w:t xml:space="preserve">v postopku </w:t>
      </w:r>
      <w:r w:rsidR="00A31F34" w:rsidRPr="008F6F4C">
        <w:rPr>
          <w:rFonts w:ascii="Times New Roman" w:hAnsi="Times New Roman" w:cs="Times New Roman"/>
        </w:rPr>
        <w:t>planiranja</w:t>
      </w:r>
      <w:r w:rsidR="009C3BCB" w:rsidRPr="008F6F4C">
        <w:rPr>
          <w:rFonts w:ascii="Times New Roman" w:hAnsi="Times New Roman" w:cs="Times New Roman"/>
        </w:rPr>
        <w:t>,</w:t>
      </w:r>
      <w:r w:rsidR="00F571A6" w:rsidRPr="008F6F4C">
        <w:rPr>
          <w:rFonts w:ascii="Times New Roman" w:hAnsi="Times New Roman" w:cs="Times New Roman"/>
        </w:rPr>
        <w:t xml:space="preserve"> </w:t>
      </w:r>
      <w:r w:rsidR="00780146" w:rsidRPr="008F6F4C">
        <w:rPr>
          <w:rFonts w:ascii="Times New Roman" w:hAnsi="Times New Roman" w:cs="Times New Roman"/>
        </w:rPr>
        <w:t xml:space="preserve">bi bila </w:t>
      </w:r>
      <w:r w:rsidR="00B51E21" w:rsidRPr="008F6F4C">
        <w:rPr>
          <w:rFonts w:ascii="Times New Roman" w:hAnsi="Times New Roman" w:cs="Times New Roman"/>
        </w:rPr>
        <w:t>bistveno</w:t>
      </w:r>
      <w:r w:rsidR="00ED3517" w:rsidRPr="008F6F4C">
        <w:rPr>
          <w:rFonts w:ascii="Times New Roman" w:hAnsi="Times New Roman" w:cs="Times New Roman"/>
        </w:rPr>
        <w:t xml:space="preserve"> </w:t>
      </w:r>
      <w:r w:rsidR="00780146" w:rsidRPr="008F6F4C">
        <w:rPr>
          <w:rFonts w:ascii="Times New Roman" w:hAnsi="Times New Roman" w:cs="Times New Roman"/>
        </w:rPr>
        <w:t>prepozna za nuj</w:t>
      </w:r>
      <w:r w:rsidR="002D39DC" w:rsidRPr="008F6F4C">
        <w:rPr>
          <w:rFonts w:ascii="Times New Roman" w:hAnsi="Times New Roman" w:cs="Times New Roman"/>
        </w:rPr>
        <w:t>no</w:t>
      </w:r>
      <w:r w:rsidR="00B51E21" w:rsidRPr="008F6F4C">
        <w:rPr>
          <w:rFonts w:ascii="Times New Roman" w:hAnsi="Times New Roman" w:cs="Times New Roman"/>
        </w:rPr>
        <w:t>, pos</w:t>
      </w:r>
      <w:r w:rsidR="00CE19A5" w:rsidRPr="008F6F4C">
        <w:rPr>
          <w:rFonts w:ascii="Times New Roman" w:hAnsi="Times New Roman" w:cs="Times New Roman"/>
        </w:rPr>
        <w:t>pešeno</w:t>
      </w:r>
      <w:r w:rsidR="00780146" w:rsidRPr="008F6F4C">
        <w:rPr>
          <w:rFonts w:ascii="Times New Roman" w:hAnsi="Times New Roman" w:cs="Times New Roman"/>
        </w:rPr>
        <w:t xml:space="preserve"> in pravočas</w:t>
      </w:r>
      <w:r w:rsidR="00C25410" w:rsidRPr="008F6F4C">
        <w:rPr>
          <w:rFonts w:ascii="Times New Roman" w:hAnsi="Times New Roman" w:cs="Times New Roman"/>
        </w:rPr>
        <w:t>no razogljičenje energ</w:t>
      </w:r>
      <w:r w:rsidR="00D32442" w:rsidRPr="008F6F4C">
        <w:rPr>
          <w:rFonts w:ascii="Times New Roman" w:hAnsi="Times New Roman" w:cs="Times New Roman"/>
        </w:rPr>
        <w:t>etske indu</w:t>
      </w:r>
      <w:r w:rsidR="00085603" w:rsidRPr="008F6F4C">
        <w:rPr>
          <w:rFonts w:ascii="Times New Roman" w:hAnsi="Times New Roman" w:cs="Times New Roman"/>
        </w:rPr>
        <w:t>strije</w:t>
      </w:r>
      <w:r w:rsidR="00780146" w:rsidRPr="008F6F4C">
        <w:rPr>
          <w:rFonts w:ascii="Times New Roman" w:hAnsi="Times New Roman" w:cs="Times New Roman"/>
        </w:rPr>
        <w:t xml:space="preserve"> najkasneje do leta 2035 </w:t>
      </w:r>
      <w:r w:rsidR="00D764BD" w:rsidRPr="008F6F4C">
        <w:rPr>
          <w:rFonts w:ascii="Times New Roman" w:hAnsi="Times New Roman" w:cs="Times New Roman"/>
        </w:rPr>
        <w:t xml:space="preserve">za dosego cilja 1,5 stopinje C </w:t>
      </w:r>
      <w:r w:rsidR="00C25410" w:rsidRPr="008F6F4C">
        <w:rPr>
          <w:rFonts w:ascii="Times New Roman" w:hAnsi="Times New Roman" w:cs="Times New Roman"/>
        </w:rPr>
        <w:t>Pariškega sporazuma</w:t>
      </w:r>
      <w:r w:rsidR="00E9128A" w:rsidRPr="008F6F4C">
        <w:rPr>
          <w:rFonts w:ascii="Times New Roman" w:hAnsi="Times New Roman" w:cs="Times New Roman"/>
        </w:rPr>
        <w:t xml:space="preserve"> </w:t>
      </w:r>
      <w:r w:rsidR="00C25410" w:rsidRPr="008F6F4C">
        <w:rPr>
          <w:rFonts w:ascii="Times New Roman" w:hAnsi="Times New Roman" w:cs="Times New Roman"/>
        </w:rPr>
        <w:t>(kriterij čas)</w:t>
      </w:r>
      <w:r w:rsidR="00780146" w:rsidRPr="008F6F4C">
        <w:rPr>
          <w:rFonts w:ascii="Times New Roman" w:hAnsi="Times New Roman" w:cs="Times New Roman"/>
        </w:rPr>
        <w:t xml:space="preserve">. </w:t>
      </w:r>
    </w:p>
    <w:p w14:paraId="51825263" w14:textId="14A5F8BD" w:rsidR="00780146" w:rsidRPr="008F6F4C" w:rsidRDefault="00AF6918" w:rsidP="004E5C02">
      <w:pPr>
        <w:jc w:val="both"/>
        <w:rPr>
          <w:rFonts w:ascii="Times New Roman" w:hAnsi="Times New Roman" w:cs="Times New Roman"/>
        </w:rPr>
      </w:pPr>
      <w:r w:rsidRPr="008F6F4C">
        <w:rPr>
          <w:rFonts w:ascii="Times New Roman" w:hAnsi="Times New Roman" w:cs="Times New Roman"/>
        </w:rPr>
        <w:t>C</w:t>
      </w:r>
      <w:r w:rsidR="009034B3" w:rsidRPr="008F6F4C">
        <w:rPr>
          <w:rFonts w:ascii="Times New Roman" w:hAnsi="Times New Roman" w:cs="Times New Roman"/>
        </w:rPr>
        <w:t>elotni projekt nove jedrske elektrarne povzroči povprečno 130 gCO</w:t>
      </w:r>
      <w:r w:rsidR="009034B3" w:rsidRPr="008F6F4C">
        <w:rPr>
          <w:rFonts w:ascii="Times New Roman" w:hAnsi="Times New Roman" w:cs="Times New Roman"/>
          <w:vertAlign w:val="subscript"/>
        </w:rPr>
        <w:t>2</w:t>
      </w:r>
      <w:r w:rsidR="0024310C" w:rsidRPr="008F6F4C">
        <w:rPr>
          <w:rFonts w:ascii="Times New Roman" w:hAnsi="Times New Roman" w:cs="Times New Roman"/>
        </w:rPr>
        <w:t>/</w:t>
      </w:r>
      <w:r w:rsidR="009034B3" w:rsidRPr="008F6F4C">
        <w:rPr>
          <w:rFonts w:ascii="Times New Roman" w:hAnsi="Times New Roman" w:cs="Times New Roman"/>
        </w:rPr>
        <w:t>kWh (skupnih emisij ogljika na kilovatno uro proizvedene elektrike</w:t>
      </w:r>
      <w:r w:rsidR="00D779D3" w:rsidRPr="008F6F4C">
        <w:rPr>
          <w:rFonts w:ascii="Times New Roman" w:hAnsi="Times New Roman" w:cs="Times New Roman"/>
        </w:rPr>
        <w:t>)</w:t>
      </w:r>
      <w:r w:rsidR="009034B3" w:rsidRPr="008F6F4C">
        <w:rPr>
          <w:rFonts w:ascii="Times New Roman" w:hAnsi="Times New Roman" w:cs="Times New Roman"/>
        </w:rPr>
        <w:t>, medtem ko nove vetrne elektrarne povzročajo povprečno zgolj 11, sončne elektrarne pa povprečno 17 gCO</w:t>
      </w:r>
      <w:r w:rsidR="009034B3" w:rsidRPr="008F6F4C">
        <w:rPr>
          <w:rFonts w:ascii="Times New Roman" w:hAnsi="Times New Roman" w:cs="Times New Roman"/>
          <w:vertAlign w:val="subscript"/>
        </w:rPr>
        <w:t>2</w:t>
      </w:r>
      <w:r w:rsidR="0024310C" w:rsidRPr="008F6F4C">
        <w:rPr>
          <w:rFonts w:ascii="Times New Roman" w:hAnsi="Times New Roman" w:cs="Times New Roman"/>
        </w:rPr>
        <w:t>/</w:t>
      </w:r>
      <w:r w:rsidR="009034B3" w:rsidRPr="008F6F4C">
        <w:rPr>
          <w:rFonts w:ascii="Times New Roman" w:hAnsi="Times New Roman" w:cs="Times New Roman"/>
        </w:rPr>
        <w:t>kWh, kar je 12-krat oz. 8-krat manj kot jedrske elektrarne</w:t>
      </w:r>
      <w:r w:rsidRPr="008F6F4C">
        <w:rPr>
          <w:rFonts w:ascii="Times New Roman" w:hAnsi="Times New Roman" w:cs="Times New Roman"/>
        </w:rPr>
        <w:t xml:space="preserve"> (kriterij </w:t>
      </w:r>
      <w:r w:rsidR="00907561" w:rsidRPr="008F6F4C">
        <w:rPr>
          <w:rFonts w:ascii="Times New Roman" w:hAnsi="Times New Roman" w:cs="Times New Roman"/>
        </w:rPr>
        <w:t>ogljik)</w:t>
      </w:r>
      <w:r w:rsidR="009034B3" w:rsidRPr="008F6F4C">
        <w:rPr>
          <w:rFonts w:ascii="Times New Roman" w:hAnsi="Times New Roman" w:cs="Times New Roman"/>
        </w:rPr>
        <w:t>.</w:t>
      </w:r>
      <w:r w:rsidR="00907561" w:rsidRPr="008F6F4C">
        <w:rPr>
          <w:rFonts w:ascii="Times New Roman" w:hAnsi="Times New Roman" w:cs="Times New Roman"/>
        </w:rPr>
        <w:t xml:space="preserve"> </w:t>
      </w:r>
      <w:r w:rsidR="00780146" w:rsidRPr="008F6F4C">
        <w:rPr>
          <w:rFonts w:ascii="Times New Roman" w:hAnsi="Times New Roman" w:cs="Times New Roman"/>
        </w:rPr>
        <w:t xml:space="preserve">Jedrska </w:t>
      </w:r>
      <w:r w:rsidR="00EE6466" w:rsidRPr="008F6F4C">
        <w:rPr>
          <w:rFonts w:ascii="Times New Roman" w:hAnsi="Times New Roman" w:cs="Times New Roman"/>
        </w:rPr>
        <w:t xml:space="preserve">(fisijska) </w:t>
      </w:r>
      <w:r w:rsidR="00780146" w:rsidRPr="008F6F4C">
        <w:rPr>
          <w:rFonts w:ascii="Times New Roman" w:hAnsi="Times New Roman" w:cs="Times New Roman"/>
        </w:rPr>
        <w:t>tehnologija ni zelena in ni trajnostna</w:t>
      </w:r>
      <w:r w:rsidR="00DF0679" w:rsidRPr="008F6F4C">
        <w:rPr>
          <w:rFonts w:ascii="Times New Roman" w:hAnsi="Times New Roman" w:cs="Times New Roman"/>
        </w:rPr>
        <w:t xml:space="preserve">, </w:t>
      </w:r>
      <w:r w:rsidR="00780146" w:rsidRPr="008F6F4C">
        <w:rPr>
          <w:rFonts w:ascii="Times New Roman" w:hAnsi="Times New Roman" w:cs="Times New Roman"/>
        </w:rPr>
        <w:t xml:space="preserve">saj </w:t>
      </w:r>
      <w:r w:rsidR="00623C77" w:rsidRPr="008F6F4C">
        <w:rPr>
          <w:rFonts w:ascii="Times New Roman" w:hAnsi="Times New Roman" w:cs="Times New Roman"/>
        </w:rPr>
        <w:t>na nasl</w:t>
      </w:r>
      <w:r w:rsidR="00993596" w:rsidRPr="008F6F4C">
        <w:rPr>
          <w:rFonts w:ascii="Times New Roman" w:hAnsi="Times New Roman" w:cs="Times New Roman"/>
        </w:rPr>
        <w:t xml:space="preserve">ednje generacije </w:t>
      </w:r>
      <w:r w:rsidR="00670E6E" w:rsidRPr="008F6F4C">
        <w:rPr>
          <w:rFonts w:ascii="Times New Roman" w:hAnsi="Times New Roman" w:cs="Times New Roman"/>
        </w:rPr>
        <w:t xml:space="preserve">kot </w:t>
      </w:r>
      <w:r w:rsidR="007272A1" w:rsidRPr="008F6F4C">
        <w:rPr>
          <w:rFonts w:ascii="Times New Roman" w:hAnsi="Times New Roman" w:cs="Times New Roman"/>
        </w:rPr>
        <w:t>»</w:t>
      </w:r>
      <w:r w:rsidR="00670E6E" w:rsidRPr="008F6F4C">
        <w:rPr>
          <w:rFonts w:ascii="Times New Roman" w:hAnsi="Times New Roman" w:cs="Times New Roman"/>
        </w:rPr>
        <w:t>večno jedrsko breme</w:t>
      </w:r>
      <w:r w:rsidR="007272A1" w:rsidRPr="008F6F4C">
        <w:rPr>
          <w:rFonts w:ascii="Times New Roman" w:hAnsi="Times New Roman" w:cs="Times New Roman"/>
        </w:rPr>
        <w:t>«</w:t>
      </w:r>
      <w:r w:rsidR="00E87AC6" w:rsidRPr="008F6F4C">
        <w:rPr>
          <w:rFonts w:ascii="Times New Roman" w:hAnsi="Times New Roman" w:cs="Times New Roman"/>
        </w:rPr>
        <w:t xml:space="preserve"> </w:t>
      </w:r>
      <w:r w:rsidR="00780146" w:rsidRPr="008F6F4C">
        <w:rPr>
          <w:rFonts w:ascii="Times New Roman" w:hAnsi="Times New Roman" w:cs="Times New Roman"/>
        </w:rPr>
        <w:t>v celoti prenaša reševanje in astronomske stroške odlaganja smrtonosnih visoko radioaktivnih odpadkov</w:t>
      </w:r>
      <w:r w:rsidR="00E87AC6" w:rsidRPr="008F6F4C">
        <w:rPr>
          <w:rFonts w:ascii="Times New Roman" w:hAnsi="Times New Roman" w:cs="Times New Roman"/>
        </w:rPr>
        <w:t xml:space="preserve"> </w:t>
      </w:r>
      <w:r w:rsidR="0041450C" w:rsidRPr="008F6F4C">
        <w:rPr>
          <w:rFonts w:ascii="Times New Roman" w:hAnsi="Times New Roman" w:cs="Times New Roman"/>
        </w:rPr>
        <w:t xml:space="preserve">in nujnega nadzora (monitoringa) za več tisoč let, </w:t>
      </w:r>
      <w:r w:rsidR="00780146" w:rsidRPr="008F6F4C">
        <w:rPr>
          <w:rFonts w:ascii="Times New Roman" w:hAnsi="Times New Roman" w:cs="Times New Roman"/>
        </w:rPr>
        <w:t xml:space="preserve">kar je nemoralno in v nasprotju z </w:t>
      </w:r>
      <w:r w:rsidR="00B011EE" w:rsidRPr="008F6F4C">
        <w:rPr>
          <w:rFonts w:ascii="Times New Roman" w:hAnsi="Times New Roman" w:cs="Times New Roman"/>
        </w:rPr>
        <w:t>Ustavo (</w:t>
      </w:r>
      <w:r w:rsidR="00780146" w:rsidRPr="008F6F4C">
        <w:rPr>
          <w:rFonts w:ascii="Times New Roman" w:hAnsi="Times New Roman" w:cs="Times New Roman"/>
        </w:rPr>
        <w:t>pravic</w:t>
      </w:r>
      <w:r w:rsidR="00B011EE" w:rsidRPr="008F6F4C">
        <w:rPr>
          <w:rFonts w:ascii="Times New Roman" w:hAnsi="Times New Roman" w:cs="Times New Roman"/>
        </w:rPr>
        <w:t>a</w:t>
      </w:r>
      <w:r w:rsidR="00780146" w:rsidRPr="008F6F4C">
        <w:rPr>
          <w:rFonts w:ascii="Times New Roman" w:hAnsi="Times New Roman" w:cs="Times New Roman"/>
        </w:rPr>
        <w:t xml:space="preserve"> do zdravega življenjskega okolja</w:t>
      </w:r>
      <w:r w:rsidR="00B011EE" w:rsidRPr="008F6F4C">
        <w:rPr>
          <w:rFonts w:ascii="Times New Roman" w:hAnsi="Times New Roman" w:cs="Times New Roman"/>
        </w:rPr>
        <w:t>)</w:t>
      </w:r>
      <w:r w:rsidR="00780146" w:rsidRPr="008F6F4C">
        <w:rPr>
          <w:rFonts w:ascii="Times New Roman" w:hAnsi="Times New Roman" w:cs="Times New Roman"/>
        </w:rPr>
        <w:t xml:space="preserve"> ter z mednarodno Konvencijo o varstvu človekovih pravic in temeljnih svoboščin (kriterij trajnosti in ustavnosti). Sončne in vetrne elektrarne izpolnjujejo vse štiri glavne kriterije za razogljičenje energetskega sistema (cena, čas, ogljik in trajnost), jedrske elektrarne pa nobenega</w:t>
      </w:r>
      <w:r w:rsidR="00280FE9" w:rsidRPr="008F6F4C">
        <w:rPr>
          <w:rFonts w:ascii="Times New Roman" w:hAnsi="Times New Roman" w:cs="Times New Roman"/>
        </w:rPr>
        <w:t>.</w:t>
      </w:r>
    </w:p>
    <w:p w14:paraId="0F9F89EB" w14:textId="2735F79E" w:rsidR="00780146" w:rsidRPr="008F6F4C" w:rsidRDefault="00780146" w:rsidP="004E5C02">
      <w:pPr>
        <w:jc w:val="both"/>
        <w:rPr>
          <w:rFonts w:ascii="Times New Roman" w:hAnsi="Times New Roman" w:cs="Times New Roman"/>
        </w:rPr>
      </w:pPr>
      <w:r w:rsidRPr="008F6F4C">
        <w:rPr>
          <w:rFonts w:ascii="Times New Roman" w:hAnsi="Times New Roman" w:cs="Times New Roman"/>
        </w:rPr>
        <w:t>Nove strokovne analize</w:t>
      </w:r>
      <w:r w:rsidR="000B2CD7" w:rsidRPr="008F6F4C">
        <w:rPr>
          <w:rFonts w:ascii="Times New Roman" w:hAnsi="Times New Roman" w:cs="Times New Roman"/>
        </w:rPr>
        <w:t xml:space="preserve">, kot navedeno, </w:t>
      </w:r>
      <w:r w:rsidRPr="008F6F4C">
        <w:rPr>
          <w:rFonts w:ascii="Times New Roman" w:hAnsi="Times New Roman" w:cs="Times New Roman"/>
        </w:rPr>
        <w:t>kažejo</w:t>
      </w:r>
      <w:r w:rsidR="00392279" w:rsidRPr="008F6F4C">
        <w:rPr>
          <w:rFonts w:ascii="Times New Roman" w:hAnsi="Times New Roman" w:cs="Times New Roman"/>
        </w:rPr>
        <w:t xml:space="preserve"> (</w:t>
      </w:r>
      <w:r w:rsidR="00D05C3A" w:rsidRPr="008F6F4C">
        <w:rPr>
          <w:rFonts w:ascii="Times New Roman" w:hAnsi="Times New Roman" w:cs="Times New Roman"/>
        </w:rPr>
        <w:t xml:space="preserve">Mark Z. </w:t>
      </w:r>
      <w:proofErr w:type="spellStart"/>
      <w:r w:rsidR="00D05C3A" w:rsidRPr="008F6F4C">
        <w:rPr>
          <w:rFonts w:ascii="Times New Roman" w:hAnsi="Times New Roman" w:cs="Times New Roman"/>
        </w:rPr>
        <w:t>Jacobson</w:t>
      </w:r>
      <w:proofErr w:type="spellEnd"/>
      <w:r w:rsidR="00D05C3A" w:rsidRPr="008F6F4C">
        <w:rPr>
          <w:rFonts w:ascii="Times New Roman" w:hAnsi="Times New Roman" w:cs="Times New Roman"/>
        </w:rPr>
        <w:t>, 2023)</w:t>
      </w:r>
      <w:r w:rsidRPr="008F6F4C">
        <w:rPr>
          <w:rFonts w:ascii="Times New Roman" w:hAnsi="Times New Roman" w:cs="Times New Roman"/>
        </w:rPr>
        <w:t xml:space="preserve">, da </w:t>
      </w:r>
      <w:r w:rsidR="00BC600E" w:rsidRPr="008F6F4C">
        <w:rPr>
          <w:rFonts w:ascii="Times New Roman" w:hAnsi="Times New Roman" w:cs="Times New Roman"/>
        </w:rPr>
        <w:t xml:space="preserve">so </w:t>
      </w:r>
      <w:r w:rsidRPr="008F6F4C">
        <w:rPr>
          <w:rFonts w:ascii="Times New Roman" w:hAnsi="Times New Roman" w:cs="Times New Roman"/>
        </w:rPr>
        <w:t xml:space="preserve">emisije </w:t>
      </w:r>
      <w:r w:rsidR="00D47B1B" w:rsidRPr="008F6F4C">
        <w:rPr>
          <w:rFonts w:ascii="Times New Roman" w:hAnsi="Times New Roman" w:cs="Times New Roman"/>
        </w:rPr>
        <w:t>ogljika</w:t>
      </w:r>
      <w:r w:rsidR="00BC600E" w:rsidRPr="008F6F4C">
        <w:rPr>
          <w:rFonts w:ascii="Times New Roman" w:hAnsi="Times New Roman" w:cs="Times New Roman"/>
        </w:rPr>
        <w:t xml:space="preserve"> jedrske tehn</w:t>
      </w:r>
      <w:r w:rsidR="00623980" w:rsidRPr="008F6F4C">
        <w:rPr>
          <w:rFonts w:ascii="Times New Roman" w:hAnsi="Times New Roman" w:cs="Times New Roman"/>
        </w:rPr>
        <w:t>ologije</w:t>
      </w:r>
      <w:r w:rsidRPr="008F6F4C">
        <w:rPr>
          <w:rFonts w:ascii="Times New Roman" w:hAnsi="Times New Roman" w:cs="Times New Roman"/>
        </w:rPr>
        <w:t>, ki nastanejo v celotnem življenjskem ciklu (</w:t>
      </w:r>
      <w:proofErr w:type="spellStart"/>
      <w:r w:rsidRPr="008F6F4C">
        <w:rPr>
          <w:rFonts w:ascii="Times New Roman" w:hAnsi="Times New Roman" w:cs="Times New Roman"/>
          <w:i/>
          <w:iCs/>
        </w:rPr>
        <w:t>lifecycle</w:t>
      </w:r>
      <w:proofErr w:type="spellEnd"/>
      <w:r w:rsidRPr="008F6F4C">
        <w:rPr>
          <w:rFonts w:ascii="Times New Roman" w:hAnsi="Times New Roman" w:cs="Times New Roman"/>
          <w:i/>
          <w:iCs/>
        </w:rPr>
        <w:t xml:space="preserve"> </w:t>
      </w:r>
      <w:proofErr w:type="spellStart"/>
      <w:r w:rsidRPr="008F6F4C">
        <w:rPr>
          <w:rFonts w:ascii="Times New Roman" w:hAnsi="Times New Roman" w:cs="Times New Roman"/>
          <w:i/>
          <w:iCs/>
        </w:rPr>
        <w:t>emissions</w:t>
      </w:r>
      <w:proofErr w:type="spellEnd"/>
      <w:r w:rsidRPr="008F6F4C">
        <w:rPr>
          <w:rFonts w:ascii="Times New Roman" w:hAnsi="Times New Roman" w:cs="Times New Roman"/>
        </w:rPr>
        <w:t xml:space="preserve">), torej v času gradnje, </w:t>
      </w:r>
      <w:r w:rsidRPr="008F6F4C">
        <w:rPr>
          <w:rFonts w:ascii="Times New Roman" w:hAnsi="Times New Roman" w:cs="Times New Roman"/>
        </w:rPr>
        <w:lastRenderedPageBreak/>
        <w:t>delovanja in razgradnje elektrarne</w:t>
      </w:r>
      <w:r w:rsidR="00623980" w:rsidRPr="008F6F4C">
        <w:rPr>
          <w:rFonts w:ascii="Times New Roman" w:hAnsi="Times New Roman" w:cs="Times New Roman"/>
        </w:rPr>
        <w:t xml:space="preserve">, mnogo višje kot iz </w:t>
      </w:r>
      <w:r w:rsidR="00D3122C" w:rsidRPr="008F6F4C">
        <w:rPr>
          <w:rFonts w:ascii="Times New Roman" w:hAnsi="Times New Roman" w:cs="Times New Roman"/>
        </w:rPr>
        <w:t>sončnih in vetrnih elektrarn</w:t>
      </w:r>
      <w:r w:rsidRPr="008F6F4C">
        <w:rPr>
          <w:rFonts w:ascii="Times New Roman" w:hAnsi="Times New Roman" w:cs="Times New Roman"/>
        </w:rPr>
        <w:t xml:space="preserve">. </w:t>
      </w:r>
      <w:r w:rsidR="00D3122C" w:rsidRPr="008F6F4C">
        <w:rPr>
          <w:rFonts w:ascii="Times New Roman" w:hAnsi="Times New Roman" w:cs="Times New Roman"/>
        </w:rPr>
        <w:t xml:space="preserve">Emisije </w:t>
      </w:r>
      <w:r w:rsidR="00EE1946" w:rsidRPr="008F6F4C">
        <w:rPr>
          <w:rFonts w:ascii="Times New Roman" w:hAnsi="Times New Roman" w:cs="Times New Roman"/>
        </w:rPr>
        <w:t>ogljika</w:t>
      </w:r>
      <w:r w:rsidR="004D7067" w:rsidRPr="008F6F4C">
        <w:rPr>
          <w:rFonts w:ascii="Times New Roman" w:hAnsi="Times New Roman" w:cs="Times New Roman"/>
        </w:rPr>
        <w:t xml:space="preserve"> za </w:t>
      </w:r>
      <w:r w:rsidR="00EE1946" w:rsidRPr="008F6F4C">
        <w:rPr>
          <w:rFonts w:ascii="Times New Roman" w:hAnsi="Times New Roman" w:cs="Times New Roman"/>
        </w:rPr>
        <w:t xml:space="preserve">projekt </w:t>
      </w:r>
      <w:r w:rsidRPr="008F6F4C">
        <w:rPr>
          <w:rFonts w:ascii="Times New Roman" w:hAnsi="Times New Roman" w:cs="Times New Roman"/>
        </w:rPr>
        <w:t>jedrsk</w:t>
      </w:r>
      <w:r w:rsidR="00EE1946" w:rsidRPr="008F6F4C">
        <w:rPr>
          <w:rFonts w:ascii="Times New Roman" w:hAnsi="Times New Roman" w:cs="Times New Roman"/>
        </w:rPr>
        <w:t>ega</w:t>
      </w:r>
      <w:r w:rsidRPr="008F6F4C">
        <w:rPr>
          <w:rFonts w:ascii="Times New Roman" w:hAnsi="Times New Roman" w:cs="Times New Roman"/>
        </w:rPr>
        <w:t xml:space="preserve"> reaktor</w:t>
      </w:r>
      <w:r w:rsidR="00EE1946" w:rsidRPr="008F6F4C">
        <w:rPr>
          <w:rFonts w:ascii="Times New Roman" w:hAnsi="Times New Roman" w:cs="Times New Roman"/>
        </w:rPr>
        <w:t>ja</w:t>
      </w:r>
      <w:r w:rsidRPr="008F6F4C">
        <w:rPr>
          <w:rFonts w:ascii="Times New Roman" w:hAnsi="Times New Roman" w:cs="Times New Roman"/>
        </w:rPr>
        <w:t xml:space="preserve"> </w:t>
      </w:r>
      <w:r w:rsidR="00D3122C" w:rsidRPr="008F6F4C">
        <w:rPr>
          <w:rFonts w:ascii="Times New Roman" w:hAnsi="Times New Roman" w:cs="Times New Roman"/>
        </w:rPr>
        <w:t xml:space="preserve">namreč </w:t>
      </w:r>
      <w:r w:rsidRPr="008F6F4C">
        <w:rPr>
          <w:rFonts w:ascii="Times New Roman" w:hAnsi="Times New Roman" w:cs="Times New Roman"/>
        </w:rPr>
        <w:t>vključuje</w:t>
      </w:r>
      <w:r w:rsidR="00CE3CF2" w:rsidRPr="008F6F4C">
        <w:rPr>
          <w:rFonts w:ascii="Times New Roman" w:hAnsi="Times New Roman" w:cs="Times New Roman"/>
        </w:rPr>
        <w:t>jo</w:t>
      </w:r>
      <w:r w:rsidRPr="008F6F4C">
        <w:rPr>
          <w:rFonts w:ascii="Times New Roman" w:hAnsi="Times New Roman" w:cs="Times New Roman"/>
        </w:rPr>
        <w:t xml:space="preserve"> tudi emisije iz rudarjenja, prevoza in procesiranja jedrskega goriva</w:t>
      </w:r>
      <w:r w:rsidR="00CE3CF2" w:rsidRPr="008F6F4C">
        <w:rPr>
          <w:rFonts w:ascii="Times New Roman" w:hAnsi="Times New Roman" w:cs="Times New Roman"/>
        </w:rPr>
        <w:t xml:space="preserve">, ki jih pri </w:t>
      </w:r>
      <w:r w:rsidR="008E6C3A" w:rsidRPr="008F6F4C">
        <w:rPr>
          <w:rFonts w:ascii="Times New Roman" w:hAnsi="Times New Roman" w:cs="Times New Roman"/>
        </w:rPr>
        <w:t>sončnih in vetrnih elektrarna</w:t>
      </w:r>
      <w:r w:rsidR="0006335A" w:rsidRPr="008F6F4C">
        <w:rPr>
          <w:rFonts w:ascii="Times New Roman" w:hAnsi="Times New Roman" w:cs="Times New Roman"/>
        </w:rPr>
        <w:t>h</w:t>
      </w:r>
      <w:r w:rsidR="008E6C3A" w:rsidRPr="008F6F4C">
        <w:rPr>
          <w:rFonts w:ascii="Times New Roman" w:hAnsi="Times New Roman" w:cs="Times New Roman"/>
        </w:rPr>
        <w:t xml:space="preserve"> ni</w:t>
      </w:r>
      <w:r w:rsidRPr="008F6F4C">
        <w:rPr>
          <w:rFonts w:ascii="Times New Roman" w:hAnsi="Times New Roman" w:cs="Times New Roman"/>
        </w:rPr>
        <w:t xml:space="preserve">. Dodatno pa jedrska tehnologija povzroča tudi »emisije </w:t>
      </w:r>
      <w:proofErr w:type="spellStart"/>
      <w:r w:rsidRPr="008F6F4C">
        <w:rPr>
          <w:rFonts w:ascii="Times New Roman" w:hAnsi="Times New Roman" w:cs="Times New Roman"/>
        </w:rPr>
        <w:t>oportunitetnih</w:t>
      </w:r>
      <w:proofErr w:type="spellEnd"/>
      <w:r w:rsidRPr="008F6F4C">
        <w:rPr>
          <w:rFonts w:ascii="Times New Roman" w:hAnsi="Times New Roman" w:cs="Times New Roman"/>
        </w:rPr>
        <w:t xml:space="preserve"> stroškov«, ki nastanejo v času večletnega projektiranja in nato dolgoletne gradnje jedrske</w:t>
      </w:r>
      <w:r w:rsidR="00C25410" w:rsidRPr="008F6F4C">
        <w:rPr>
          <w:rFonts w:ascii="Times New Roman" w:hAnsi="Times New Roman" w:cs="Times New Roman"/>
        </w:rPr>
        <w:t xml:space="preserve"> elektrarne</w:t>
      </w:r>
      <w:r w:rsidRPr="008F6F4C">
        <w:rPr>
          <w:rFonts w:ascii="Times New Roman" w:hAnsi="Times New Roman" w:cs="Times New Roman"/>
        </w:rPr>
        <w:t xml:space="preserve"> v primerjavi z </w:t>
      </w:r>
      <w:r w:rsidR="000A3E5F" w:rsidRPr="008F6F4C">
        <w:rPr>
          <w:rFonts w:ascii="Times New Roman" w:hAnsi="Times New Roman" w:cs="Times New Roman"/>
        </w:rPr>
        <w:t xml:space="preserve">mnogo krajšim </w:t>
      </w:r>
      <w:r w:rsidR="00DA7040" w:rsidRPr="008F6F4C">
        <w:rPr>
          <w:rFonts w:ascii="Times New Roman" w:hAnsi="Times New Roman" w:cs="Times New Roman"/>
        </w:rPr>
        <w:t xml:space="preserve">časom za gradnjo </w:t>
      </w:r>
      <w:r w:rsidRPr="008F6F4C">
        <w:rPr>
          <w:rFonts w:ascii="Times New Roman" w:hAnsi="Times New Roman" w:cs="Times New Roman"/>
        </w:rPr>
        <w:t>vetrni</w:t>
      </w:r>
      <w:r w:rsidR="00DA7040" w:rsidRPr="008F6F4C">
        <w:rPr>
          <w:rFonts w:ascii="Times New Roman" w:hAnsi="Times New Roman" w:cs="Times New Roman"/>
        </w:rPr>
        <w:t>h</w:t>
      </w:r>
      <w:r w:rsidRPr="008F6F4C">
        <w:rPr>
          <w:rFonts w:ascii="Times New Roman" w:hAnsi="Times New Roman" w:cs="Times New Roman"/>
        </w:rPr>
        <w:t xml:space="preserve"> in sončn</w:t>
      </w:r>
      <w:r w:rsidR="00DA7040" w:rsidRPr="008F6F4C">
        <w:rPr>
          <w:rFonts w:ascii="Times New Roman" w:hAnsi="Times New Roman" w:cs="Times New Roman"/>
        </w:rPr>
        <w:t>ih elektrarn</w:t>
      </w:r>
      <w:r w:rsidRPr="008F6F4C">
        <w:rPr>
          <w:rFonts w:ascii="Times New Roman" w:hAnsi="Times New Roman" w:cs="Times New Roman"/>
        </w:rPr>
        <w:t xml:space="preserve">.  </w:t>
      </w:r>
    </w:p>
    <w:p w14:paraId="22A629F2" w14:textId="6B6998E0" w:rsidR="008509A5" w:rsidRPr="008F6F4C" w:rsidRDefault="000B403F" w:rsidP="004E5C02">
      <w:pPr>
        <w:jc w:val="both"/>
        <w:rPr>
          <w:rFonts w:ascii="Times New Roman" w:hAnsi="Times New Roman" w:cs="Times New Roman"/>
        </w:rPr>
      </w:pPr>
      <w:r w:rsidRPr="008F6F4C">
        <w:rPr>
          <w:rFonts w:ascii="Times New Roman" w:hAnsi="Times New Roman" w:cs="Times New Roman"/>
        </w:rPr>
        <w:t>Po strokovnih analizah je v</w:t>
      </w:r>
      <w:r w:rsidR="00780146" w:rsidRPr="008F6F4C">
        <w:rPr>
          <w:rFonts w:ascii="Times New Roman" w:hAnsi="Times New Roman" w:cs="Times New Roman"/>
        </w:rPr>
        <w:t xml:space="preserve"> Evropi in ZDA </w:t>
      </w:r>
      <w:r w:rsidR="00236F1C" w:rsidRPr="008F6F4C">
        <w:rPr>
          <w:rFonts w:ascii="Times New Roman" w:hAnsi="Times New Roman" w:cs="Times New Roman"/>
        </w:rPr>
        <w:t xml:space="preserve">v </w:t>
      </w:r>
      <w:r w:rsidR="00465F2A" w:rsidRPr="008F6F4C">
        <w:rPr>
          <w:rFonts w:ascii="Times New Roman" w:hAnsi="Times New Roman" w:cs="Times New Roman"/>
        </w:rPr>
        <w:t xml:space="preserve">zadnjih </w:t>
      </w:r>
      <w:r w:rsidR="00FE5ABD" w:rsidRPr="008F6F4C">
        <w:rPr>
          <w:rFonts w:ascii="Times New Roman" w:hAnsi="Times New Roman" w:cs="Times New Roman"/>
        </w:rPr>
        <w:t xml:space="preserve">dvajsetih letih </w:t>
      </w:r>
      <w:r w:rsidR="00780146" w:rsidRPr="008F6F4C">
        <w:rPr>
          <w:rFonts w:ascii="Times New Roman" w:hAnsi="Times New Roman" w:cs="Times New Roman"/>
        </w:rPr>
        <w:t xml:space="preserve">časovno obdobje </w:t>
      </w:r>
      <w:r w:rsidR="00A02B0B" w:rsidRPr="008F6F4C">
        <w:rPr>
          <w:rFonts w:ascii="Times New Roman" w:hAnsi="Times New Roman" w:cs="Times New Roman"/>
        </w:rPr>
        <w:t>od</w:t>
      </w:r>
      <w:r w:rsidR="00780146" w:rsidRPr="008F6F4C">
        <w:rPr>
          <w:rFonts w:ascii="Times New Roman" w:hAnsi="Times New Roman" w:cs="Times New Roman"/>
        </w:rPr>
        <w:t xml:space="preserve"> planiranj</w:t>
      </w:r>
      <w:r w:rsidR="00B32E6E" w:rsidRPr="008F6F4C">
        <w:rPr>
          <w:rFonts w:ascii="Times New Roman" w:hAnsi="Times New Roman" w:cs="Times New Roman"/>
        </w:rPr>
        <w:t xml:space="preserve">a do </w:t>
      </w:r>
      <w:r w:rsidR="00780146" w:rsidRPr="008F6F4C">
        <w:rPr>
          <w:rFonts w:ascii="Times New Roman" w:hAnsi="Times New Roman" w:cs="Times New Roman"/>
        </w:rPr>
        <w:t xml:space="preserve"> začetk</w:t>
      </w:r>
      <w:r w:rsidR="00B32E6E" w:rsidRPr="008F6F4C">
        <w:rPr>
          <w:rFonts w:ascii="Times New Roman" w:hAnsi="Times New Roman" w:cs="Times New Roman"/>
        </w:rPr>
        <w:t>a</w:t>
      </w:r>
      <w:r w:rsidR="00780146" w:rsidRPr="008F6F4C">
        <w:rPr>
          <w:rFonts w:ascii="Times New Roman" w:hAnsi="Times New Roman" w:cs="Times New Roman"/>
        </w:rPr>
        <w:t xml:space="preserve"> delovanja novega jedrskega reaktorja 17 do 22 let. Krajše obdobje (približno 10 let) je zgolj na Kitajskem</w:t>
      </w:r>
      <w:r w:rsidR="001B513E" w:rsidRPr="008F6F4C">
        <w:rPr>
          <w:rFonts w:ascii="Times New Roman" w:hAnsi="Times New Roman" w:cs="Times New Roman"/>
        </w:rPr>
        <w:t xml:space="preserve"> </w:t>
      </w:r>
      <w:r w:rsidR="00780146" w:rsidRPr="008F6F4C">
        <w:rPr>
          <w:rFonts w:ascii="Times New Roman" w:hAnsi="Times New Roman" w:cs="Times New Roman"/>
        </w:rPr>
        <w:t xml:space="preserve">(predvsem zaradi serijske gradnje jedrskih reaktorjev </w:t>
      </w:r>
      <w:r w:rsidR="000F2415" w:rsidRPr="008F6F4C">
        <w:rPr>
          <w:rFonts w:ascii="Times New Roman" w:hAnsi="Times New Roman" w:cs="Times New Roman"/>
        </w:rPr>
        <w:t xml:space="preserve">zgolj </w:t>
      </w:r>
      <w:r w:rsidR="00780146" w:rsidRPr="008F6F4C">
        <w:rPr>
          <w:rFonts w:ascii="Times New Roman" w:hAnsi="Times New Roman" w:cs="Times New Roman"/>
        </w:rPr>
        <w:t>na domačem terenu). Za velike vetrne in sončne elektrarne je povprečno časovno obdobje 2 do 5 let, za strešne sončne pan</w:t>
      </w:r>
      <w:r w:rsidR="00CD017D" w:rsidRPr="008F6F4C">
        <w:rPr>
          <w:rFonts w:ascii="Times New Roman" w:hAnsi="Times New Roman" w:cs="Times New Roman"/>
        </w:rPr>
        <w:t>e</w:t>
      </w:r>
      <w:r w:rsidR="00780146" w:rsidRPr="008F6F4C">
        <w:rPr>
          <w:rFonts w:ascii="Times New Roman" w:hAnsi="Times New Roman" w:cs="Times New Roman"/>
        </w:rPr>
        <w:t xml:space="preserve">le (PV) </w:t>
      </w:r>
      <w:r w:rsidR="00D751F0" w:rsidRPr="008F6F4C">
        <w:rPr>
          <w:rFonts w:ascii="Times New Roman" w:hAnsi="Times New Roman" w:cs="Times New Roman"/>
        </w:rPr>
        <w:t xml:space="preserve">do </w:t>
      </w:r>
      <w:r w:rsidR="00780146" w:rsidRPr="008F6F4C">
        <w:rPr>
          <w:rFonts w:ascii="Times New Roman" w:hAnsi="Times New Roman" w:cs="Times New Roman"/>
        </w:rPr>
        <w:t>6 mesecev</w:t>
      </w:r>
      <w:r w:rsidR="00E75EB5" w:rsidRPr="008F6F4C">
        <w:rPr>
          <w:rFonts w:ascii="Times New Roman" w:hAnsi="Times New Roman" w:cs="Times New Roman"/>
        </w:rPr>
        <w:t>,</w:t>
      </w:r>
      <w:r w:rsidR="00780146" w:rsidRPr="008F6F4C">
        <w:rPr>
          <w:rFonts w:ascii="Times New Roman" w:hAnsi="Times New Roman" w:cs="Times New Roman"/>
        </w:rPr>
        <w:t xml:space="preserve"> </w:t>
      </w:r>
      <w:r w:rsidR="00E75EB5" w:rsidRPr="008F6F4C">
        <w:rPr>
          <w:rFonts w:ascii="Times New Roman" w:hAnsi="Times New Roman" w:cs="Times New Roman"/>
        </w:rPr>
        <w:t>z</w:t>
      </w:r>
      <w:r w:rsidR="00780146" w:rsidRPr="008F6F4C">
        <w:rPr>
          <w:rFonts w:ascii="Times New Roman" w:hAnsi="Times New Roman" w:cs="Times New Roman"/>
        </w:rPr>
        <w:t>a geotermalno tehnol</w:t>
      </w:r>
      <w:r w:rsidR="00E75EB5" w:rsidRPr="008F6F4C">
        <w:rPr>
          <w:rFonts w:ascii="Times New Roman" w:hAnsi="Times New Roman" w:cs="Times New Roman"/>
        </w:rPr>
        <w:t xml:space="preserve">ogijo </w:t>
      </w:r>
      <w:r w:rsidR="00780146" w:rsidRPr="008F6F4C">
        <w:rPr>
          <w:rFonts w:ascii="Times New Roman" w:hAnsi="Times New Roman" w:cs="Times New Roman"/>
        </w:rPr>
        <w:t xml:space="preserve">3 do 6 let, za </w:t>
      </w:r>
      <w:r w:rsidR="00E11B60" w:rsidRPr="008F6F4C">
        <w:rPr>
          <w:rFonts w:ascii="Times New Roman" w:hAnsi="Times New Roman" w:cs="Times New Roman"/>
        </w:rPr>
        <w:t xml:space="preserve">velike </w:t>
      </w:r>
      <w:r w:rsidR="00780146" w:rsidRPr="008F6F4C">
        <w:rPr>
          <w:rFonts w:ascii="Times New Roman" w:hAnsi="Times New Roman" w:cs="Times New Roman"/>
        </w:rPr>
        <w:t xml:space="preserve">hidroelektrarne pa 8 do 16 let. </w:t>
      </w:r>
    </w:p>
    <w:p w14:paraId="080690AD" w14:textId="2618943F" w:rsidR="00A05F93" w:rsidRPr="008F6F4C" w:rsidRDefault="00A05F93" w:rsidP="00A05F93">
      <w:pPr>
        <w:jc w:val="both"/>
        <w:rPr>
          <w:rFonts w:ascii="Times New Roman" w:hAnsi="Times New Roman" w:cs="Times New Roman"/>
          <w:b/>
        </w:rPr>
      </w:pPr>
      <w:r w:rsidRPr="008F6F4C">
        <w:rPr>
          <w:rFonts w:ascii="Times New Roman" w:hAnsi="Times New Roman" w:cs="Times New Roman"/>
          <w:b/>
        </w:rPr>
        <w:t xml:space="preserve">Stroški projekta </w:t>
      </w:r>
      <w:r w:rsidR="00595313" w:rsidRPr="008F6F4C">
        <w:rPr>
          <w:rFonts w:ascii="Times New Roman" w:hAnsi="Times New Roman" w:cs="Times New Roman"/>
          <w:b/>
        </w:rPr>
        <w:t xml:space="preserve">nove jedrske elektrarne </w:t>
      </w:r>
      <w:r w:rsidR="009B4848" w:rsidRPr="008F6F4C">
        <w:rPr>
          <w:rFonts w:ascii="Times New Roman" w:hAnsi="Times New Roman" w:cs="Times New Roman"/>
          <w:b/>
        </w:rPr>
        <w:t xml:space="preserve">Krško - </w:t>
      </w:r>
      <w:r w:rsidRPr="008F6F4C">
        <w:rPr>
          <w:rFonts w:ascii="Times New Roman" w:hAnsi="Times New Roman" w:cs="Times New Roman"/>
          <w:b/>
        </w:rPr>
        <w:t xml:space="preserve">JEK 2 bi presegli </w:t>
      </w:r>
      <w:r w:rsidR="009B4848" w:rsidRPr="008F6F4C">
        <w:rPr>
          <w:rFonts w:ascii="Times New Roman" w:hAnsi="Times New Roman" w:cs="Times New Roman"/>
          <w:b/>
        </w:rPr>
        <w:t xml:space="preserve">17 </w:t>
      </w:r>
      <w:r w:rsidRPr="008F6F4C">
        <w:rPr>
          <w:rFonts w:ascii="Times New Roman" w:hAnsi="Times New Roman" w:cs="Times New Roman"/>
          <w:b/>
        </w:rPr>
        <w:t>milijard evrov</w:t>
      </w:r>
    </w:p>
    <w:p w14:paraId="10D570F9" w14:textId="174A7A76" w:rsidR="000A71AF" w:rsidRPr="008F6F4C" w:rsidRDefault="002B5E07" w:rsidP="004E5C02">
      <w:pPr>
        <w:jc w:val="both"/>
        <w:rPr>
          <w:rFonts w:ascii="Times New Roman" w:hAnsi="Times New Roman" w:cs="Times New Roman"/>
          <w:i/>
          <w:iCs/>
        </w:rPr>
      </w:pPr>
      <w:r w:rsidRPr="008F6F4C">
        <w:rPr>
          <w:rFonts w:ascii="Times New Roman" w:hAnsi="Times New Roman" w:cs="Times New Roman"/>
        </w:rPr>
        <w:t>Nova a</w:t>
      </w:r>
      <w:r w:rsidR="000A71AF" w:rsidRPr="008F6F4C">
        <w:rPr>
          <w:rFonts w:ascii="Times New Roman" w:hAnsi="Times New Roman" w:cs="Times New Roman"/>
        </w:rPr>
        <w:t>naliza svetovn</w:t>
      </w:r>
      <w:r w:rsidR="00420F6E" w:rsidRPr="008F6F4C">
        <w:rPr>
          <w:rFonts w:ascii="Times New Roman" w:hAnsi="Times New Roman" w:cs="Times New Roman"/>
        </w:rPr>
        <w:t xml:space="preserve">e </w:t>
      </w:r>
      <w:r w:rsidR="000A71AF" w:rsidRPr="008F6F4C">
        <w:rPr>
          <w:rFonts w:ascii="Times New Roman" w:hAnsi="Times New Roman" w:cs="Times New Roman"/>
        </w:rPr>
        <w:t>finančn</w:t>
      </w:r>
      <w:r w:rsidR="00420F6E" w:rsidRPr="008F6F4C">
        <w:rPr>
          <w:rFonts w:ascii="Times New Roman" w:hAnsi="Times New Roman" w:cs="Times New Roman"/>
        </w:rPr>
        <w:t>e</w:t>
      </w:r>
      <w:r w:rsidR="000A71AF" w:rsidRPr="008F6F4C">
        <w:rPr>
          <w:rFonts w:ascii="Times New Roman" w:hAnsi="Times New Roman" w:cs="Times New Roman"/>
        </w:rPr>
        <w:t xml:space="preserve"> svetovalne hiše </w:t>
      </w:r>
      <w:proofErr w:type="spellStart"/>
      <w:r w:rsidR="000A71AF" w:rsidRPr="008F6F4C">
        <w:rPr>
          <w:rFonts w:ascii="Times New Roman" w:hAnsi="Times New Roman" w:cs="Times New Roman"/>
        </w:rPr>
        <w:t>Lazard</w:t>
      </w:r>
      <w:proofErr w:type="spellEnd"/>
      <w:r w:rsidR="000A71AF" w:rsidRPr="008F6F4C">
        <w:rPr>
          <w:rFonts w:ascii="Times New Roman" w:hAnsi="Times New Roman" w:cs="Times New Roman"/>
        </w:rPr>
        <w:t xml:space="preserve"> </w:t>
      </w:r>
      <w:r w:rsidR="00D775B5" w:rsidRPr="008F6F4C">
        <w:rPr>
          <w:rFonts w:ascii="Times New Roman" w:hAnsi="Times New Roman" w:cs="Times New Roman"/>
        </w:rPr>
        <w:t xml:space="preserve">navaja </w:t>
      </w:r>
      <w:r w:rsidR="000A71AF" w:rsidRPr="008F6F4C">
        <w:rPr>
          <w:rFonts w:ascii="Times New Roman" w:hAnsi="Times New Roman" w:cs="Times New Roman"/>
        </w:rPr>
        <w:t>(</w:t>
      </w:r>
      <w:proofErr w:type="spellStart"/>
      <w:r w:rsidR="000A71AF" w:rsidRPr="008F6F4C">
        <w:rPr>
          <w:rFonts w:ascii="Times New Roman" w:hAnsi="Times New Roman" w:cs="Times New Roman"/>
          <w:i/>
        </w:rPr>
        <w:t>Levelized</w:t>
      </w:r>
      <w:proofErr w:type="spellEnd"/>
      <w:r w:rsidR="000A71AF" w:rsidRPr="008F6F4C">
        <w:rPr>
          <w:rFonts w:ascii="Times New Roman" w:hAnsi="Times New Roman" w:cs="Times New Roman"/>
          <w:i/>
        </w:rPr>
        <w:t xml:space="preserve"> Cost </w:t>
      </w:r>
      <w:proofErr w:type="spellStart"/>
      <w:r w:rsidR="000A71AF" w:rsidRPr="008F6F4C">
        <w:rPr>
          <w:rFonts w:ascii="Times New Roman" w:hAnsi="Times New Roman" w:cs="Times New Roman"/>
          <w:i/>
        </w:rPr>
        <w:t>of</w:t>
      </w:r>
      <w:proofErr w:type="spellEnd"/>
      <w:r w:rsidR="000A71AF" w:rsidRPr="008F6F4C">
        <w:rPr>
          <w:rFonts w:ascii="Times New Roman" w:hAnsi="Times New Roman" w:cs="Times New Roman"/>
          <w:i/>
        </w:rPr>
        <w:t xml:space="preserve"> </w:t>
      </w:r>
      <w:proofErr w:type="spellStart"/>
      <w:r w:rsidR="000A71AF" w:rsidRPr="008F6F4C">
        <w:rPr>
          <w:rFonts w:ascii="Times New Roman" w:hAnsi="Times New Roman" w:cs="Times New Roman"/>
          <w:i/>
        </w:rPr>
        <w:t>Energy</w:t>
      </w:r>
      <w:proofErr w:type="spellEnd"/>
      <w:r w:rsidR="00D205CC" w:rsidRPr="008F6F4C">
        <w:rPr>
          <w:rFonts w:ascii="Times New Roman" w:hAnsi="Times New Roman" w:cs="Times New Roman"/>
          <w:i/>
        </w:rPr>
        <w:t>+</w:t>
      </w:r>
      <w:r w:rsidR="00F146D2" w:rsidRPr="008F6F4C">
        <w:rPr>
          <w:rFonts w:ascii="Times New Roman" w:hAnsi="Times New Roman" w:cs="Times New Roman"/>
          <w:i/>
        </w:rPr>
        <w:t>,</w:t>
      </w:r>
      <w:r w:rsidR="00697F66" w:rsidRPr="008F6F4C">
        <w:rPr>
          <w:rFonts w:ascii="Times New Roman" w:hAnsi="Times New Roman" w:cs="Times New Roman"/>
          <w:i/>
        </w:rPr>
        <w:t xml:space="preserve"> </w:t>
      </w:r>
      <w:proofErr w:type="spellStart"/>
      <w:r w:rsidR="00D205CC" w:rsidRPr="008F6F4C">
        <w:rPr>
          <w:rFonts w:ascii="Times New Roman" w:hAnsi="Times New Roman" w:cs="Times New Roman"/>
          <w:i/>
        </w:rPr>
        <w:t>Lazard</w:t>
      </w:r>
      <w:proofErr w:type="spellEnd"/>
      <w:r w:rsidR="00D205CC" w:rsidRPr="008F6F4C">
        <w:rPr>
          <w:rFonts w:ascii="Times New Roman" w:hAnsi="Times New Roman" w:cs="Times New Roman"/>
          <w:i/>
        </w:rPr>
        <w:t xml:space="preserve">, </w:t>
      </w:r>
      <w:r w:rsidR="00673EAE" w:rsidRPr="008F6F4C">
        <w:rPr>
          <w:rFonts w:ascii="Times New Roman" w:hAnsi="Times New Roman" w:cs="Times New Roman"/>
          <w:i/>
        </w:rPr>
        <w:t xml:space="preserve">April </w:t>
      </w:r>
      <w:r w:rsidR="00697F66" w:rsidRPr="008F6F4C">
        <w:rPr>
          <w:rFonts w:ascii="Times New Roman" w:hAnsi="Times New Roman" w:cs="Times New Roman"/>
          <w:i/>
        </w:rPr>
        <w:t>2023</w:t>
      </w:r>
      <w:r w:rsidR="000A71AF" w:rsidRPr="008F6F4C">
        <w:rPr>
          <w:rFonts w:ascii="Times New Roman" w:hAnsi="Times New Roman" w:cs="Times New Roman"/>
        </w:rPr>
        <w:t xml:space="preserve">), da so napovedani povprečni </w:t>
      </w:r>
      <w:r w:rsidR="00AF2862" w:rsidRPr="008F6F4C">
        <w:rPr>
          <w:rFonts w:ascii="Times New Roman" w:hAnsi="Times New Roman" w:cs="Times New Roman"/>
        </w:rPr>
        <w:t xml:space="preserve">skupni </w:t>
      </w:r>
      <w:r w:rsidR="000A71AF" w:rsidRPr="008F6F4C">
        <w:rPr>
          <w:rFonts w:ascii="Times New Roman" w:hAnsi="Times New Roman" w:cs="Times New Roman"/>
        </w:rPr>
        <w:t xml:space="preserve">stroški kapitala za gradnjo novih jedrskih elektrarn tretje generacije </w:t>
      </w:r>
      <w:r w:rsidR="00AD5C45" w:rsidRPr="008F6F4C">
        <w:rPr>
          <w:rFonts w:ascii="Times New Roman" w:hAnsi="Times New Roman" w:cs="Times New Roman"/>
        </w:rPr>
        <w:t>(</w:t>
      </w:r>
      <w:r w:rsidR="000A71AF" w:rsidRPr="008F6F4C">
        <w:rPr>
          <w:rFonts w:ascii="Times New Roman" w:hAnsi="Times New Roman" w:cs="Times New Roman"/>
        </w:rPr>
        <w:t>GEN III / GEN III+</w:t>
      </w:r>
      <w:r w:rsidR="00AD5C45" w:rsidRPr="008F6F4C">
        <w:rPr>
          <w:rFonts w:ascii="Times New Roman" w:hAnsi="Times New Roman" w:cs="Times New Roman"/>
        </w:rPr>
        <w:t>)</w:t>
      </w:r>
      <w:r w:rsidR="000A71AF" w:rsidRPr="008F6F4C">
        <w:rPr>
          <w:rFonts w:ascii="Times New Roman" w:hAnsi="Times New Roman" w:cs="Times New Roman"/>
        </w:rPr>
        <w:t xml:space="preserve"> </w:t>
      </w:r>
      <w:r w:rsidR="00AF2862" w:rsidRPr="008F6F4C">
        <w:rPr>
          <w:rFonts w:ascii="Times New Roman" w:hAnsi="Times New Roman" w:cs="Times New Roman"/>
        </w:rPr>
        <w:t xml:space="preserve">v rangu </w:t>
      </w:r>
      <w:r w:rsidR="00307E70" w:rsidRPr="008F6F4C">
        <w:rPr>
          <w:rFonts w:ascii="Times New Roman" w:hAnsi="Times New Roman" w:cs="Times New Roman"/>
        </w:rPr>
        <w:t xml:space="preserve">8.500 </w:t>
      </w:r>
      <w:r w:rsidR="00AF2862" w:rsidRPr="008F6F4C">
        <w:rPr>
          <w:rFonts w:ascii="Times New Roman" w:hAnsi="Times New Roman" w:cs="Times New Roman"/>
        </w:rPr>
        <w:t>do</w:t>
      </w:r>
      <w:r w:rsidR="004013F0" w:rsidRPr="008F6F4C">
        <w:rPr>
          <w:rFonts w:ascii="Times New Roman" w:hAnsi="Times New Roman" w:cs="Times New Roman"/>
        </w:rPr>
        <w:t xml:space="preserve"> </w:t>
      </w:r>
      <w:r w:rsidR="00517F6B" w:rsidRPr="008F6F4C">
        <w:rPr>
          <w:rFonts w:ascii="Times New Roman" w:hAnsi="Times New Roman" w:cs="Times New Roman"/>
        </w:rPr>
        <w:t xml:space="preserve">14.000 </w:t>
      </w:r>
      <w:r w:rsidR="00CA0E78" w:rsidRPr="008F6F4C">
        <w:rPr>
          <w:rFonts w:ascii="Times New Roman" w:hAnsi="Times New Roman" w:cs="Times New Roman"/>
        </w:rPr>
        <w:t>dolarjev</w:t>
      </w:r>
      <w:r w:rsidR="00873685" w:rsidRPr="008F6F4C">
        <w:rPr>
          <w:rFonts w:ascii="Times New Roman" w:hAnsi="Times New Roman" w:cs="Times New Roman"/>
        </w:rPr>
        <w:t xml:space="preserve"> na kilovat </w:t>
      </w:r>
      <w:r w:rsidR="00A24E65" w:rsidRPr="008F6F4C">
        <w:rPr>
          <w:rFonts w:ascii="Times New Roman" w:hAnsi="Times New Roman" w:cs="Times New Roman"/>
        </w:rPr>
        <w:t xml:space="preserve">- </w:t>
      </w:r>
      <w:r w:rsidR="00873685" w:rsidRPr="008F6F4C">
        <w:rPr>
          <w:rFonts w:ascii="Times New Roman" w:hAnsi="Times New Roman" w:cs="Times New Roman"/>
        </w:rPr>
        <w:t>USD</w:t>
      </w:r>
      <w:r w:rsidR="00AF2862" w:rsidRPr="008F6F4C">
        <w:rPr>
          <w:rFonts w:ascii="Times New Roman" w:hAnsi="Times New Roman" w:cs="Times New Roman"/>
        </w:rPr>
        <w:t>/kW moči, ali povprečno</w:t>
      </w:r>
      <w:r w:rsidR="00F844A8" w:rsidRPr="008F6F4C">
        <w:rPr>
          <w:rFonts w:ascii="Times New Roman" w:hAnsi="Times New Roman" w:cs="Times New Roman"/>
        </w:rPr>
        <w:t xml:space="preserve"> 11.250 </w:t>
      </w:r>
      <w:r w:rsidR="0088294D" w:rsidRPr="008F6F4C">
        <w:rPr>
          <w:rFonts w:ascii="Times New Roman" w:hAnsi="Times New Roman" w:cs="Times New Roman"/>
        </w:rPr>
        <w:t>USD</w:t>
      </w:r>
      <w:r w:rsidR="00AF2862" w:rsidRPr="008F6F4C">
        <w:rPr>
          <w:rFonts w:ascii="Times New Roman" w:hAnsi="Times New Roman" w:cs="Times New Roman"/>
        </w:rPr>
        <w:t>/kW</w:t>
      </w:r>
      <w:r w:rsidR="00DB3B70" w:rsidRPr="008F6F4C">
        <w:rPr>
          <w:rFonts w:ascii="Times New Roman" w:hAnsi="Times New Roman" w:cs="Times New Roman"/>
        </w:rPr>
        <w:t xml:space="preserve"> (kar </w:t>
      </w:r>
      <w:r w:rsidR="002C3ADF" w:rsidRPr="008F6F4C">
        <w:rPr>
          <w:rFonts w:ascii="Times New Roman" w:hAnsi="Times New Roman" w:cs="Times New Roman"/>
        </w:rPr>
        <w:t xml:space="preserve">predstavlja </w:t>
      </w:r>
      <w:r w:rsidR="00C03F8A" w:rsidRPr="008F6F4C">
        <w:rPr>
          <w:rFonts w:ascii="Times New Roman" w:hAnsi="Times New Roman" w:cs="Times New Roman"/>
        </w:rPr>
        <w:t>10.400 EUR</w:t>
      </w:r>
      <w:r w:rsidR="00A057B4" w:rsidRPr="008F6F4C">
        <w:rPr>
          <w:rFonts w:ascii="Times New Roman" w:hAnsi="Times New Roman" w:cs="Times New Roman"/>
        </w:rPr>
        <w:t>/</w:t>
      </w:r>
      <w:r w:rsidR="00C03F8A" w:rsidRPr="008F6F4C">
        <w:rPr>
          <w:rFonts w:ascii="Times New Roman" w:hAnsi="Times New Roman" w:cs="Times New Roman"/>
        </w:rPr>
        <w:t xml:space="preserve">kW </w:t>
      </w:r>
      <w:r w:rsidR="00AF2862" w:rsidRPr="008F6F4C">
        <w:rPr>
          <w:rFonts w:ascii="Times New Roman" w:hAnsi="Times New Roman" w:cs="Times New Roman"/>
        </w:rPr>
        <w:t>po tečaju dolarja</w:t>
      </w:r>
      <w:r w:rsidR="00CB7A6B" w:rsidRPr="008F6F4C">
        <w:rPr>
          <w:rFonts w:ascii="Times New Roman" w:hAnsi="Times New Roman" w:cs="Times New Roman"/>
        </w:rPr>
        <w:t xml:space="preserve"> </w:t>
      </w:r>
      <w:r w:rsidR="00277EDC" w:rsidRPr="008F6F4C">
        <w:rPr>
          <w:rFonts w:ascii="Times New Roman" w:hAnsi="Times New Roman" w:cs="Times New Roman"/>
        </w:rPr>
        <w:t xml:space="preserve">- </w:t>
      </w:r>
      <w:r w:rsidR="00CB7A6B" w:rsidRPr="008F6F4C">
        <w:rPr>
          <w:rFonts w:ascii="Times New Roman" w:hAnsi="Times New Roman" w:cs="Times New Roman"/>
        </w:rPr>
        <w:t>maj 2023</w:t>
      </w:r>
      <w:r w:rsidR="00277EDC" w:rsidRPr="008F6F4C">
        <w:rPr>
          <w:rFonts w:ascii="Times New Roman" w:hAnsi="Times New Roman" w:cs="Times New Roman"/>
        </w:rPr>
        <w:t>)</w:t>
      </w:r>
      <w:r w:rsidR="00AF2862" w:rsidRPr="008F6F4C">
        <w:rPr>
          <w:rFonts w:ascii="Times New Roman" w:hAnsi="Times New Roman" w:cs="Times New Roman"/>
        </w:rPr>
        <w:t xml:space="preserve">. Gre za </w:t>
      </w:r>
      <w:r w:rsidR="000A71AF" w:rsidRPr="008F6F4C">
        <w:rPr>
          <w:rFonts w:ascii="Times New Roman" w:hAnsi="Times New Roman" w:cs="Times New Roman"/>
        </w:rPr>
        <w:t>skupn</w:t>
      </w:r>
      <w:r w:rsidR="00AF2862" w:rsidRPr="008F6F4C">
        <w:rPr>
          <w:rFonts w:ascii="Times New Roman" w:hAnsi="Times New Roman" w:cs="Times New Roman"/>
        </w:rPr>
        <w:t>e</w:t>
      </w:r>
      <w:r w:rsidR="000A71AF" w:rsidRPr="008F6F4C">
        <w:rPr>
          <w:rFonts w:ascii="Times New Roman" w:hAnsi="Times New Roman" w:cs="Times New Roman"/>
        </w:rPr>
        <w:t xml:space="preserve"> strošk</w:t>
      </w:r>
      <w:r w:rsidR="00AF2862" w:rsidRPr="008F6F4C">
        <w:rPr>
          <w:rFonts w:ascii="Times New Roman" w:hAnsi="Times New Roman" w:cs="Times New Roman"/>
        </w:rPr>
        <w:t>e</w:t>
      </w:r>
      <w:r w:rsidR="000A71AF" w:rsidRPr="008F6F4C">
        <w:rPr>
          <w:rFonts w:ascii="Times New Roman" w:hAnsi="Times New Roman" w:cs="Times New Roman"/>
        </w:rPr>
        <w:t xml:space="preserve"> kapitala – </w:t>
      </w:r>
      <w:r w:rsidR="000A71AF" w:rsidRPr="008F6F4C">
        <w:rPr>
          <w:rFonts w:ascii="Times New Roman" w:hAnsi="Times New Roman" w:cs="Times New Roman"/>
          <w:i/>
        </w:rPr>
        <w:t xml:space="preserve">total </w:t>
      </w:r>
      <w:proofErr w:type="spellStart"/>
      <w:r w:rsidR="000A71AF" w:rsidRPr="008F6F4C">
        <w:rPr>
          <w:rFonts w:ascii="Times New Roman" w:hAnsi="Times New Roman" w:cs="Times New Roman"/>
          <w:i/>
        </w:rPr>
        <w:t>capital</w:t>
      </w:r>
      <w:proofErr w:type="spellEnd"/>
      <w:r w:rsidR="000A71AF" w:rsidRPr="008F6F4C">
        <w:rPr>
          <w:rFonts w:ascii="Times New Roman" w:hAnsi="Times New Roman" w:cs="Times New Roman"/>
          <w:i/>
        </w:rPr>
        <w:t xml:space="preserve"> </w:t>
      </w:r>
      <w:proofErr w:type="spellStart"/>
      <w:r w:rsidR="000A71AF" w:rsidRPr="008F6F4C">
        <w:rPr>
          <w:rFonts w:ascii="Times New Roman" w:hAnsi="Times New Roman" w:cs="Times New Roman"/>
          <w:i/>
        </w:rPr>
        <w:t>costs</w:t>
      </w:r>
      <w:proofErr w:type="spellEnd"/>
      <w:r w:rsidR="000A71AF" w:rsidRPr="008F6F4C">
        <w:rPr>
          <w:rFonts w:ascii="Times New Roman" w:hAnsi="Times New Roman" w:cs="Times New Roman"/>
        </w:rPr>
        <w:t xml:space="preserve">, ki vključujejo </w:t>
      </w:r>
      <w:r w:rsidR="002E43BE" w:rsidRPr="008F6F4C">
        <w:rPr>
          <w:rFonts w:ascii="Times New Roman" w:hAnsi="Times New Roman" w:cs="Times New Roman"/>
        </w:rPr>
        <w:t>»</w:t>
      </w:r>
      <w:r w:rsidR="000A71AF" w:rsidRPr="008F6F4C">
        <w:rPr>
          <w:rFonts w:ascii="Times New Roman" w:hAnsi="Times New Roman" w:cs="Times New Roman"/>
        </w:rPr>
        <w:t xml:space="preserve">stroške kapitala </w:t>
      </w:r>
      <w:r w:rsidR="002E43BE" w:rsidRPr="008F6F4C">
        <w:rPr>
          <w:rFonts w:ascii="Times New Roman" w:hAnsi="Times New Roman" w:cs="Times New Roman"/>
        </w:rPr>
        <w:t>i</w:t>
      </w:r>
      <w:r w:rsidR="000A71AF" w:rsidRPr="008F6F4C">
        <w:rPr>
          <w:rFonts w:ascii="Times New Roman" w:hAnsi="Times New Roman" w:cs="Times New Roman"/>
        </w:rPr>
        <w:t>zgradnj</w:t>
      </w:r>
      <w:r w:rsidR="002E43BE" w:rsidRPr="008F6F4C">
        <w:rPr>
          <w:rFonts w:ascii="Times New Roman" w:hAnsi="Times New Roman" w:cs="Times New Roman"/>
        </w:rPr>
        <w:t>e</w:t>
      </w:r>
      <w:r w:rsidR="000A71AF" w:rsidRPr="008F6F4C">
        <w:rPr>
          <w:rFonts w:ascii="Times New Roman" w:hAnsi="Times New Roman" w:cs="Times New Roman"/>
        </w:rPr>
        <w:t xml:space="preserve"> preko noči</w:t>
      </w:r>
      <w:r w:rsidR="002E43BE" w:rsidRPr="008F6F4C">
        <w:rPr>
          <w:rFonts w:ascii="Times New Roman" w:hAnsi="Times New Roman" w:cs="Times New Roman"/>
        </w:rPr>
        <w:t>«</w:t>
      </w:r>
      <w:r w:rsidR="000A71AF" w:rsidRPr="008F6F4C">
        <w:rPr>
          <w:rFonts w:ascii="Times New Roman" w:hAnsi="Times New Roman" w:cs="Times New Roman"/>
        </w:rPr>
        <w:t xml:space="preserve"> - </w:t>
      </w:r>
      <w:proofErr w:type="spellStart"/>
      <w:r w:rsidR="000A71AF" w:rsidRPr="008F6F4C">
        <w:rPr>
          <w:rFonts w:ascii="Times New Roman" w:hAnsi="Times New Roman" w:cs="Times New Roman"/>
          <w:i/>
        </w:rPr>
        <w:t>overnight</w:t>
      </w:r>
      <w:proofErr w:type="spellEnd"/>
      <w:r w:rsidR="000A71AF" w:rsidRPr="008F6F4C">
        <w:rPr>
          <w:rFonts w:ascii="Times New Roman" w:hAnsi="Times New Roman" w:cs="Times New Roman"/>
          <w:i/>
        </w:rPr>
        <w:t xml:space="preserve"> </w:t>
      </w:r>
      <w:proofErr w:type="spellStart"/>
      <w:r w:rsidR="000A71AF" w:rsidRPr="008F6F4C">
        <w:rPr>
          <w:rFonts w:ascii="Times New Roman" w:hAnsi="Times New Roman" w:cs="Times New Roman"/>
          <w:i/>
        </w:rPr>
        <w:t>construction</w:t>
      </w:r>
      <w:proofErr w:type="spellEnd"/>
      <w:r w:rsidR="000A71AF" w:rsidRPr="008F6F4C">
        <w:rPr>
          <w:rFonts w:ascii="Times New Roman" w:hAnsi="Times New Roman" w:cs="Times New Roman"/>
          <w:i/>
        </w:rPr>
        <w:t xml:space="preserve"> </w:t>
      </w:r>
      <w:proofErr w:type="spellStart"/>
      <w:r w:rsidR="000A71AF" w:rsidRPr="008F6F4C">
        <w:rPr>
          <w:rFonts w:ascii="Times New Roman" w:hAnsi="Times New Roman" w:cs="Times New Roman"/>
          <w:i/>
        </w:rPr>
        <w:t>costs</w:t>
      </w:r>
      <w:proofErr w:type="spellEnd"/>
      <w:r w:rsidR="00473D98" w:rsidRPr="008F6F4C">
        <w:rPr>
          <w:rFonts w:ascii="Times New Roman" w:hAnsi="Times New Roman" w:cs="Times New Roman"/>
          <w:i/>
        </w:rPr>
        <w:t xml:space="preserve"> - </w:t>
      </w:r>
      <w:r w:rsidR="000A71AF" w:rsidRPr="008F6F4C">
        <w:rPr>
          <w:rFonts w:ascii="Times New Roman" w:hAnsi="Times New Roman" w:cs="Times New Roman"/>
          <w:i/>
          <w:iCs/>
        </w:rPr>
        <w:t>OCC</w:t>
      </w:r>
      <w:r w:rsidR="000A71AF" w:rsidRPr="008F6F4C">
        <w:rPr>
          <w:rFonts w:ascii="Times New Roman" w:hAnsi="Times New Roman" w:cs="Times New Roman"/>
        </w:rPr>
        <w:t>, ter povprečne stroške financiranja</w:t>
      </w:r>
      <w:r w:rsidR="005F7865" w:rsidRPr="008F6F4C">
        <w:rPr>
          <w:rFonts w:ascii="Times New Roman" w:hAnsi="Times New Roman" w:cs="Times New Roman"/>
        </w:rPr>
        <w:t xml:space="preserve"> - </w:t>
      </w:r>
      <w:r w:rsidR="000A71AF" w:rsidRPr="008F6F4C">
        <w:rPr>
          <w:rFonts w:ascii="Times New Roman" w:hAnsi="Times New Roman" w:cs="Times New Roman"/>
        </w:rPr>
        <w:t>cen</w:t>
      </w:r>
      <w:r w:rsidR="00EC4EA3" w:rsidRPr="008F6F4C">
        <w:rPr>
          <w:rFonts w:ascii="Times New Roman" w:hAnsi="Times New Roman" w:cs="Times New Roman"/>
        </w:rPr>
        <w:t>o</w:t>
      </w:r>
      <w:r w:rsidR="000A71AF" w:rsidRPr="008F6F4C">
        <w:rPr>
          <w:rFonts w:ascii="Times New Roman" w:hAnsi="Times New Roman" w:cs="Times New Roman"/>
        </w:rPr>
        <w:t xml:space="preserve"> kapitala</w:t>
      </w:r>
      <w:r w:rsidR="00EC4EA3" w:rsidRPr="008F6F4C">
        <w:rPr>
          <w:rFonts w:ascii="Times New Roman" w:hAnsi="Times New Roman" w:cs="Times New Roman"/>
        </w:rPr>
        <w:t xml:space="preserve"> za </w:t>
      </w:r>
      <w:r w:rsidR="00E86640" w:rsidRPr="008F6F4C">
        <w:rPr>
          <w:rFonts w:ascii="Times New Roman" w:hAnsi="Times New Roman" w:cs="Times New Roman"/>
        </w:rPr>
        <w:t xml:space="preserve">celotno </w:t>
      </w:r>
      <w:r w:rsidR="00EC4EA3" w:rsidRPr="008F6F4C">
        <w:rPr>
          <w:rFonts w:ascii="Times New Roman" w:hAnsi="Times New Roman" w:cs="Times New Roman"/>
        </w:rPr>
        <w:t xml:space="preserve">obdobje </w:t>
      </w:r>
      <w:r w:rsidR="002D31B2" w:rsidRPr="008F6F4C">
        <w:rPr>
          <w:rFonts w:ascii="Times New Roman" w:hAnsi="Times New Roman" w:cs="Times New Roman"/>
        </w:rPr>
        <w:t xml:space="preserve">gradnje </w:t>
      </w:r>
      <w:r w:rsidR="00A61BEE" w:rsidRPr="008F6F4C">
        <w:rPr>
          <w:rFonts w:ascii="Times New Roman" w:hAnsi="Times New Roman" w:cs="Times New Roman"/>
        </w:rPr>
        <w:t xml:space="preserve">jedrskega </w:t>
      </w:r>
      <w:r w:rsidR="002D31B2" w:rsidRPr="008F6F4C">
        <w:rPr>
          <w:rFonts w:ascii="Times New Roman" w:hAnsi="Times New Roman" w:cs="Times New Roman"/>
        </w:rPr>
        <w:t>reaktorja</w:t>
      </w:r>
      <w:r w:rsidR="00E86640" w:rsidRPr="008F6F4C">
        <w:rPr>
          <w:rFonts w:ascii="Times New Roman" w:hAnsi="Times New Roman" w:cs="Times New Roman"/>
        </w:rPr>
        <w:t>.</w:t>
      </w:r>
      <w:r w:rsidR="000A71AF" w:rsidRPr="008F6F4C">
        <w:rPr>
          <w:rFonts w:ascii="Times New Roman" w:hAnsi="Times New Roman" w:cs="Times New Roman"/>
        </w:rPr>
        <w:t xml:space="preserve"> </w:t>
      </w:r>
    </w:p>
    <w:p w14:paraId="26D85966" w14:textId="52A575C8" w:rsidR="00053C74" w:rsidRPr="008F6F4C" w:rsidRDefault="004120E5" w:rsidP="004E5C02">
      <w:pPr>
        <w:jc w:val="both"/>
        <w:rPr>
          <w:rFonts w:ascii="Times New Roman" w:hAnsi="Times New Roman" w:cs="Times New Roman"/>
          <w:b/>
          <w:strike/>
        </w:rPr>
      </w:pPr>
      <w:r w:rsidRPr="008F6F4C">
        <w:rPr>
          <w:rFonts w:ascii="Times New Roman" w:hAnsi="Times New Roman" w:cs="Times New Roman"/>
          <w:bCs/>
        </w:rPr>
        <w:t xml:space="preserve">Na osnovi </w:t>
      </w:r>
      <w:proofErr w:type="spellStart"/>
      <w:r w:rsidR="00053C74" w:rsidRPr="008F6F4C">
        <w:rPr>
          <w:rFonts w:ascii="Times New Roman" w:hAnsi="Times New Roman" w:cs="Times New Roman"/>
        </w:rPr>
        <w:t>Lazard</w:t>
      </w:r>
      <w:r w:rsidR="008834A0" w:rsidRPr="008F6F4C">
        <w:rPr>
          <w:rFonts w:ascii="Times New Roman" w:hAnsi="Times New Roman" w:cs="Times New Roman"/>
        </w:rPr>
        <w:t>ove</w:t>
      </w:r>
      <w:proofErr w:type="spellEnd"/>
      <w:r w:rsidR="00053C74" w:rsidRPr="008F6F4C">
        <w:rPr>
          <w:rFonts w:ascii="Times New Roman" w:hAnsi="Times New Roman" w:cs="Times New Roman"/>
        </w:rPr>
        <w:t xml:space="preserve"> </w:t>
      </w:r>
      <w:r w:rsidR="008834A0" w:rsidRPr="008F6F4C">
        <w:rPr>
          <w:rFonts w:ascii="Times New Roman" w:hAnsi="Times New Roman" w:cs="Times New Roman"/>
        </w:rPr>
        <w:t xml:space="preserve">analize </w:t>
      </w:r>
      <w:r w:rsidR="00053C74" w:rsidRPr="008F6F4C">
        <w:rPr>
          <w:rFonts w:ascii="Times New Roman" w:hAnsi="Times New Roman" w:cs="Times New Roman"/>
        </w:rPr>
        <w:t xml:space="preserve">bi za 1200 </w:t>
      </w:r>
      <w:proofErr w:type="spellStart"/>
      <w:r w:rsidR="00B11A21" w:rsidRPr="008F6F4C">
        <w:rPr>
          <w:rFonts w:ascii="Times New Roman" w:hAnsi="Times New Roman" w:cs="Times New Roman"/>
        </w:rPr>
        <w:t>megavatni</w:t>
      </w:r>
      <w:proofErr w:type="spellEnd"/>
      <w:r w:rsidR="00B11A21" w:rsidRPr="008F6F4C">
        <w:rPr>
          <w:rFonts w:ascii="Times New Roman" w:hAnsi="Times New Roman" w:cs="Times New Roman"/>
        </w:rPr>
        <w:t xml:space="preserve"> (</w:t>
      </w:r>
      <w:r w:rsidR="00053C74" w:rsidRPr="008F6F4C">
        <w:rPr>
          <w:rFonts w:ascii="Times New Roman" w:hAnsi="Times New Roman" w:cs="Times New Roman"/>
        </w:rPr>
        <w:t>MW</w:t>
      </w:r>
      <w:r w:rsidR="00B11A21" w:rsidRPr="008F6F4C">
        <w:rPr>
          <w:rFonts w:ascii="Times New Roman" w:hAnsi="Times New Roman" w:cs="Times New Roman"/>
        </w:rPr>
        <w:t>)</w:t>
      </w:r>
      <w:r w:rsidR="00053C74" w:rsidRPr="008F6F4C">
        <w:rPr>
          <w:rFonts w:ascii="Times New Roman" w:hAnsi="Times New Roman" w:cs="Times New Roman"/>
        </w:rPr>
        <w:t xml:space="preserve"> jedrski reaktor (model AP1000, </w:t>
      </w:r>
      <w:proofErr w:type="spellStart"/>
      <w:r w:rsidR="00053C74" w:rsidRPr="008F6F4C">
        <w:rPr>
          <w:rFonts w:ascii="Times New Roman" w:hAnsi="Times New Roman" w:cs="Times New Roman"/>
        </w:rPr>
        <w:t>Westinghouse</w:t>
      </w:r>
      <w:proofErr w:type="spellEnd"/>
      <w:r w:rsidR="00053C74" w:rsidRPr="008F6F4C">
        <w:rPr>
          <w:rFonts w:ascii="Times New Roman" w:hAnsi="Times New Roman" w:cs="Times New Roman"/>
        </w:rPr>
        <w:t>, ZDA</w:t>
      </w:r>
      <w:r w:rsidR="00100307" w:rsidRPr="008F6F4C">
        <w:rPr>
          <w:rFonts w:ascii="Times New Roman" w:hAnsi="Times New Roman" w:cs="Times New Roman"/>
        </w:rPr>
        <w:t xml:space="preserve">, </w:t>
      </w:r>
      <w:r w:rsidR="00053C74" w:rsidRPr="008F6F4C">
        <w:rPr>
          <w:rFonts w:ascii="Times New Roman" w:hAnsi="Times New Roman" w:cs="Times New Roman"/>
        </w:rPr>
        <w:t xml:space="preserve">ki ga </w:t>
      </w:r>
      <w:r w:rsidR="005F4042" w:rsidRPr="008F6F4C">
        <w:rPr>
          <w:rFonts w:ascii="Times New Roman" w:hAnsi="Times New Roman" w:cs="Times New Roman"/>
        </w:rPr>
        <w:t xml:space="preserve">državno </w:t>
      </w:r>
      <w:r w:rsidR="00053C74" w:rsidRPr="008F6F4C">
        <w:rPr>
          <w:rFonts w:ascii="Times New Roman" w:hAnsi="Times New Roman" w:cs="Times New Roman"/>
        </w:rPr>
        <w:t>podjetje Gen energija</w:t>
      </w:r>
      <w:r w:rsidR="00106B57" w:rsidRPr="008F6F4C">
        <w:rPr>
          <w:rFonts w:ascii="Times New Roman" w:hAnsi="Times New Roman" w:cs="Times New Roman"/>
        </w:rPr>
        <w:t>,</w:t>
      </w:r>
      <w:r w:rsidR="00A82527" w:rsidRPr="008F6F4C">
        <w:rPr>
          <w:rFonts w:ascii="Times New Roman" w:hAnsi="Times New Roman" w:cs="Times New Roman"/>
        </w:rPr>
        <w:t xml:space="preserve"> nosilka jedrskega programa v Sloveniji, že</w:t>
      </w:r>
      <w:r w:rsidR="00053C74" w:rsidRPr="008F6F4C">
        <w:rPr>
          <w:rFonts w:ascii="Times New Roman" w:hAnsi="Times New Roman" w:cs="Times New Roman"/>
        </w:rPr>
        <w:t xml:space="preserve"> vrsto let navaja kot prvo izbiro za JEK2) bili </w:t>
      </w:r>
      <w:r w:rsidR="00A02801" w:rsidRPr="008F6F4C">
        <w:rPr>
          <w:rFonts w:ascii="Times New Roman" w:hAnsi="Times New Roman" w:cs="Times New Roman"/>
        </w:rPr>
        <w:t xml:space="preserve">povprečni </w:t>
      </w:r>
      <w:r w:rsidR="00F851EF" w:rsidRPr="008F6F4C">
        <w:rPr>
          <w:rFonts w:ascii="Times New Roman" w:hAnsi="Times New Roman" w:cs="Times New Roman"/>
        </w:rPr>
        <w:t xml:space="preserve">skupni </w:t>
      </w:r>
      <w:r w:rsidR="00053C74" w:rsidRPr="008F6F4C">
        <w:rPr>
          <w:rFonts w:ascii="Times New Roman" w:hAnsi="Times New Roman" w:cs="Times New Roman"/>
        </w:rPr>
        <w:t>stroški kapitala</w:t>
      </w:r>
      <w:r w:rsidR="00624252" w:rsidRPr="008F6F4C">
        <w:rPr>
          <w:rFonts w:ascii="Times New Roman" w:hAnsi="Times New Roman" w:cs="Times New Roman"/>
        </w:rPr>
        <w:t xml:space="preserve"> </w:t>
      </w:r>
      <w:r w:rsidR="00CB7110" w:rsidRPr="008F6F4C">
        <w:rPr>
          <w:rFonts w:ascii="Times New Roman" w:hAnsi="Times New Roman" w:cs="Times New Roman"/>
        </w:rPr>
        <w:t>12</w:t>
      </w:r>
      <w:r w:rsidR="00505DDC" w:rsidRPr="008F6F4C">
        <w:rPr>
          <w:rFonts w:ascii="Times New Roman" w:hAnsi="Times New Roman" w:cs="Times New Roman"/>
        </w:rPr>
        <w:t xml:space="preserve">,5 </w:t>
      </w:r>
      <w:r w:rsidR="00053C74" w:rsidRPr="008F6F4C">
        <w:rPr>
          <w:rFonts w:ascii="Times New Roman" w:hAnsi="Times New Roman" w:cs="Times New Roman"/>
        </w:rPr>
        <w:t>milijard evrov</w:t>
      </w:r>
      <w:r w:rsidR="00100307" w:rsidRPr="008F6F4C">
        <w:rPr>
          <w:rFonts w:ascii="Times New Roman" w:hAnsi="Times New Roman" w:cs="Times New Roman"/>
        </w:rPr>
        <w:t>. C</w:t>
      </w:r>
      <w:r w:rsidR="00053C74" w:rsidRPr="008F6F4C">
        <w:rPr>
          <w:rFonts w:ascii="Times New Roman" w:hAnsi="Times New Roman" w:cs="Times New Roman"/>
        </w:rPr>
        <w:t xml:space="preserve">elotni stroški projekta (vključno z obratovalnimi, zunanjimi – </w:t>
      </w:r>
      <w:proofErr w:type="spellStart"/>
      <w:r w:rsidR="00053C74" w:rsidRPr="008F6F4C">
        <w:rPr>
          <w:rFonts w:ascii="Times New Roman" w:hAnsi="Times New Roman" w:cs="Times New Roman"/>
          <w:i/>
        </w:rPr>
        <w:t>external</w:t>
      </w:r>
      <w:proofErr w:type="spellEnd"/>
      <w:r w:rsidR="00053C74" w:rsidRPr="008F6F4C">
        <w:rPr>
          <w:rFonts w:ascii="Times New Roman" w:hAnsi="Times New Roman" w:cs="Times New Roman"/>
          <w:i/>
        </w:rPr>
        <w:t xml:space="preserve"> </w:t>
      </w:r>
      <w:proofErr w:type="spellStart"/>
      <w:r w:rsidR="00053C74" w:rsidRPr="008F6F4C">
        <w:rPr>
          <w:rFonts w:ascii="Times New Roman" w:hAnsi="Times New Roman" w:cs="Times New Roman"/>
          <w:i/>
        </w:rPr>
        <w:t>costs</w:t>
      </w:r>
      <w:proofErr w:type="spellEnd"/>
      <w:r w:rsidR="00053C74" w:rsidRPr="008F6F4C">
        <w:rPr>
          <w:rFonts w:ascii="Times New Roman" w:hAnsi="Times New Roman" w:cs="Times New Roman"/>
        </w:rPr>
        <w:t xml:space="preserve"> ter </w:t>
      </w:r>
      <w:r w:rsidR="00B83BF9" w:rsidRPr="008F6F4C">
        <w:rPr>
          <w:rFonts w:ascii="Times New Roman" w:hAnsi="Times New Roman" w:cs="Times New Roman"/>
        </w:rPr>
        <w:t xml:space="preserve">vsemi </w:t>
      </w:r>
      <w:r w:rsidR="00053C74" w:rsidRPr="008F6F4C">
        <w:rPr>
          <w:rFonts w:ascii="Times New Roman" w:hAnsi="Times New Roman" w:cs="Times New Roman"/>
        </w:rPr>
        <w:t xml:space="preserve">ostalimi stroški, in stroški razgradnje JEK2, a brez stroškov geološkega skladiščenja visoko radioaktivnih odpadkov), pa </w:t>
      </w:r>
      <w:r w:rsidR="003241F1" w:rsidRPr="008F6F4C">
        <w:rPr>
          <w:rFonts w:ascii="Times New Roman" w:hAnsi="Times New Roman" w:cs="Times New Roman"/>
        </w:rPr>
        <w:t xml:space="preserve">19 </w:t>
      </w:r>
      <w:r w:rsidR="00053C74" w:rsidRPr="008F6F4C">
        <w:rPr>
          <w:rFonts w:ascii="Times New Roman" w:hAnsi="Times New Roman" w:cs="Times New Roman"/>
        </w:rPr>
        <w:t>milijard evrov</w:t>
      </w:r>
      <w:r w:rsidR="003F2D19" w:rsidRPr="008F6F4C">
        <w:rPr>
          <w:rFonts w:ascii="Times New Roman" w:hAnsi="Times New Roman" w:cs="Times New Roman"/>
        </w:rPr>
        <w:t xml:space="preserve"> </w:t>
      </w:r>
      <w:r w:rsidR="007C1DD9" w:rsidRPr="008F6F4C">
        <w:rPr>
          <w:rFonts w:ascii="Times New Roman" w:hAnsi="Times New Roman" w:cs="Times New Roman"/>
        </w:rPr>
        <w:t>(</w:t>
      </w:r>
      <w:r w:rsidR="006903EA" w:rsidRPr="008F6F4C">
        <w:rPr>
          <w:rFonts w:ascii="Times New Roman" w:hAnsi="Times New Roman" w:cs="Times New Roman"/>
        </w:rPr>
        <w:t xml:space="preserve">povprečni </w:t>
      </w:r>
      <w:r w:rsidR="009A4C7E" w:rsidRPr="008F6F4C">
        <w:rPr>
          <w:rFonts w:ascii="Times New Roman" w:hAnsi="Times New Roman" w:cs="Times New Roman"/>
        </w:rPr>
        <w:t xml:space="preserve">skupni stroški kapitala </w:t>
      </w:r>
      <w:r w:rsidR="006903EA" w:rsidRPr="008F6F4C">
        <w:rPr>
          <w:rFonts w:ascii="Times New Roman" w:hAnsi="Times New Roman" w:cs="Times New Roman"/>
        </w:rPr>
        <w:t xml:space="preserve">predstavljajo </w:t>
      </w:r>
      <w:r w:rsidR="00B54C54" w:rsidRPr="008F6F4C">
        <w:rPr>
          <w:rFonts w:ascii="Times New Roman" w:hAnsi="Times New Roman" w:cs="Times New Roman"/>
        </w:rPr>
        <w:t xml:space="preserve">od </w:t>
      </w:r>
      <w:r w:rsidR="00E61B35" w:rsidRPr="008F6F4C">
        <w:rPr>
          <w:rFonts w:ascii="Times New Roman" w:hAnsi="Times New Roman" w:cs="Times New Roman"/>
        </w:rPr>
        <w:t xml:space="preserve">60 do 70 odstotkov </w:t>
      </w:r>
      <w:r w:rsidR="009A4C7E" w:rsidRPr="008F6F4C">
        <w:rPr>
          <w:rFonts w:ascii="Times New Roman" w:hAnsi="Times New Roman" w:cs="Times New Roman"/>
        </w:rPr>
        <w:t>celotni</w:t>
      </w:r>
      <w:r w:rsidR="00E61B35" w:rsidRPr="008F6F4C">
        <w:rPr>
          <w:rFonts w:ascii="Times New Roman" w:hAnsi="Times New Roman" w:cs="Times New Roman"/>
        </w:rPr>
        <w:t>h</w:t>
      </w:r>
      <w:r w:rsidR="009A4C7E" w:rsidRPr="008F6F4C">
        <w:rPr>
          <w:rFonts w:ascii="Times New Roman" w:hAnsi="Times New Roman" w:cs="Times New Roman"/>
        </w:rPr>
        <w:t xml:space="preserve"> strošk</w:t>
      </w:r>
      <w:r w:rsidR="00E61B35" w:rsidRPr="008F6F4C">
        <w:rPr>
          <w:rFonts w:ascii="Times New Roman" w:hAnsi="Times New Roman" w:cs="Times New Roman"/>
        </w:rPr>
        <w:t>ov</w:t>
      </w:r>
      <w:r w:rsidR="009A4C7E" w:rsidRPr="008F6F4C">
        <w:rPr>
          <w:rFonts w:ascii="Times New Roman" w:hAnsi="Times New Roman" w:cs="Times New Roman"/>
        </w:rPr>
        <w:t xml:space="preserve"> projekt</w:t>
      </w:r>
      <w:r w:rsidR="00E61B35" w:rsidRPr="008F6F4C">
        <w:rPr>
          <w:rFonts w:ascii="Times New Roman" w:hAnsi="Times New Roman" w:cs="Times New Roman"/>
        </w:rPr>
        <w:t>a)</w:t>
      </w:r>
      <w:r w:rsidR="00053C74" w:rsidRPr="008F6F4C">
        <w:rPr>
          <w:rFonts w:ascii="Times New Roman" w:hAnsi="Times New Roman" w:cs="Times New Roman"/>
        </w:rPr>
        <w:t>. Za 1600 MW reaktor (model EPR</w:t>
      </w:r>
      <w:r w:rsidR="008D0721" w:rsidRPr="008F6F4C">
        <w:rPr>
          <w:rFonts w:ascii="Times New Roman" w:hAnsi="Times New Roman" w:cs="Times New Roman"/>
        </w:rPr>
        <w:t>1200</w:t>
      </w:r>
      <w:r w:rsidR="00053C74" w:rsidRPr="008F6F4C">
        <w:rPr>
          <w:rFonts w:ascii="Times New Roman" w:hAnsi="Times New Roman" w:cs="Times New Roman"/>
        </w:rPr>
        <w:t xml:space="preserve">, </w:t>
      </w:r>
      <w:r w:rsidR="00C34BD0" w:rsidRPr="008F6F4C">
        <w:rPr>
          <w:rFonts w:ascii="Times New Roman" w:hAnsi="Times New Roman" w:cs="Times New Roman"/>
        </w:rPr>
        <w:t xml:space="preserve">EDF, </w:t>
      </w:r>
      <w:r w:rsidR="00053C74" w:rsidRPr="008F6F4C">
        <w:rPr>
          <w:rFonts w:ascii="Times New Roman" w:hAnsi="Times New Roman" w:cs="Times New Roman"/>
        </w:rPr>
        <w:t xml:space="preserve">Francija, katerega Gen energija vrsto let navaja kot drugo izbiro za JEK2) bi </w:t>
      </w:r>
      <w:r w:rsidR="000B214B" w:rsidRPr="008F6F4C">
        <w:rPr>
          <w:rFonts w:ascii="Times New Roman" w:hAnsi="Times New Roman" w:cs="Times New Roman"/>
        </w:rPr>
        <w:t xml:space="preserve">skupni </w:t>
      </w:r>
      <w:r w:rsidR="00053C74" w:rsidRPr="008F6F4C">
        <w:rPr>
          <w:rFonts w:ascii="Times New Roman" w:hAnsi="Times New Roman" w:cs="Times New Roman"/>
        </w:rPr>
        <w:t xml:space="preserve">stroški kapitala dosegli </w:t>
      </w:r>
      <w:r w:rsidR="00F75CED" w:rsidRPr="008F6F4C">
        <w:rPr>
          <w:rFonts w:ascii="Times New Roman" w:hAnsi="Times New Roman" w:cs="Times New Roman"/>
        </w:rPr>
        <w:t xml:space="preserve">16,5 </w:t>
      </w:r>
      <w:r w:rsidR="00053C74" w:rsidRPr="008F6F4C">
        <w:rPr>
          <w:rFonts w:ascii="Times New Roman" w:hAnsi="Times New Roman" w:cs="Times New Roman"/>
        </w:rPr>
        <w:t xml:space="preserve">milijard evrov, celotni stroški projekta pa že enormnih </w:t>
      </w:r>
      <w:r w:rsidR="006276A6" w:rsidRPr="008F6F4C">
        <w:rPr>
          <w:rFonts w:ascii="Times New Roman" w:hAnsi="Times New Roman" w:cs="Times New Roman"/>
        </w:rPr>
        <w:t xml:space="preserve">25 </w:t>
      </w:r>
      <w:r w:rsidR="00053C74" w:rsidRPr="008F6F4C">
        <w:rPr>
          <w:rFonts w:ascii="Times New Roman" w:hAnsi="Times New Roman" w:cs="Times New Roman"/>
        </w:rPr>
        <w:t xml:space="preserve">milijard evrov. Predvidena modela za JEK2 (oba sta tip PWR) bi proizvedla približno 9 oziroma 12 </w:t>
      </w:r>
      <w:proofErr w:type="spellStart"/>
      <w:r w:rsidR="00053C74" w:rsidRPr="008F6F4C">
        <w:rPr>
          <w:rFonts w:ascii="Times New Roman" w:hAnsi="Times New Roman" w:cs="Times New Roman"/>
        </w:rPr>
        <w:t>teravatnih</w:t>
      </w:r>
      <w:proofErr w:type="spellEnd"/>
      <w:r w:rsidR="00053C74" w:rsidRPr="008F6F4C">
        <w:rPr>
          <w:rFonts w:ascii="Times New Roman" w:hAnsi="Times New Roman" w:cs="Times New Roman"/>
        </w:rPr>
        <w:t xml:space="preserve"> ur (</w:t>
      </w:r>
      <w:proofErr w:type="spellStart"/>
      <w:r w:rsidR="00053C74" w:rsidRPr="008F6F4C">
        <w:rPr>
          <w:rFonts w:ascii="Times New Roman" w:hAnsi="Times New Roman" w:cs="Times New Roman"/>
        </w:rPr>
        <w:t>TWh</w:t>
      </w:r>
      <w:proofErr w:type="spellEnd"/>
      <w:r w:rsidR="00053C74" w:rsidRPr="008F6F4C">
        <w:rPr>
          <w:rFonts w:ascii="Times New Roman" w:hAnsi="Times New Roman" w:cs="Times New Roman"/>
        </w:rPr>
        <w:t>) elektrike na leto</w:t>
      </w:r>
      <w:r w:rsidR="00471EE5" w:rsidRPr="008F6F4C">
        <w:rPr>
          <w:rFonts w:ascii="Times New Roman" w:hAnsi="Times New Roman" w:cs="Times New Roman"/>
        </w:rPr>
        <w:t>. S</w:t>
      </w:r>
      <w:r w:rsidR="00053C74" w:rsidRPr="008F6F4C">
        <w:rPr>
          <w:rFonts w:ascii="Times New Roman" w:hAnsi="Times New Roman" w:cs="Times New Roman"/>
        </w:rPr>
        <w:t xml:space="preserve">edanji </w:t>
      </w:r>
      <w:r w:rsidR="0085092E" w:rsidRPr="008F6F4C">
        <w:rPr>
          <w:rFonts w:ascii="Times New Roman" w:hAnsi="Times New Roman" w:cs="Times New Roman"/>
        </w:rPr>
        <w:t xml:space="preserve">700 MW </w:t>
      </w:r>
      <w:r w:rsidR="00053C74" w:rsidRPr="008F6F4C">
        <w:rPr>
          <w:rFonts w:ascii="Times New Roman" w:hAnsi="Times New Roman" w:cs="Times New Roman"/>
        </w:rPr>
        <w:t>reaktor</w:t>
      </w:r>
      <w:r w:rsidR="003533C8" w:rsidRPr="008F6F4C">
        <w:rPr>
          <w:rFonts w:ascii="Times New Roman" w:hAnsi="Times New Roman" w:cs="Times New Roman"/>
        </w:rPr>
        <w:t xml:space="preserve"> </w:t>
      </w:r>
      <w:r w:rsidRPr="008F6F4C">
        <w:rPr>
          <w:rFonts w:ascii="Times New Roman" w:hAnsi="Times New Roman" w:cs="Times New Roman"/>
        </w:rPr>
        <w:t xml:space="preserve">v Krškem - </w:t>
      </w:r>
      <w:r w:rsidR="00053C74" w:rsidRPr="008F6F4C">
        <w:rPr>
          <w:rFonts w:ascii="Times New Roman" w:hAnsi="Times New Roman" w:cs="Times New Roman"/>
        </w:rPr>
        <w:t xml:space="preserve">NEK namreč proizvede približno 6 </w:t>
      </w:r>
      <w:proofErr w:type="spellStart"/>
      <w:r w:rsidR="00053C74" w:rsidRPr="008F6F4C">
        <w:rPr>
          <w:rFonts w:ascii="Times New Roman" w:hAnsi="Times New Roman" w:cs="Times New Roman"/>
        </w:rPr>
        <w:t>TWh</w:t>
      </w:r>
      <w:proofErr w:type="spellEnd"/>
      <w:r w:rsidR="00053C74" w:rsidRPr="008F6F4C">
        <w:rPr>
          <w:rFonts w:ascii="Times New Roman" w:hAnsi="Times New Roman" w:cs="Times New Roman"/>
        </w:rPr>
        <w:t xml:space="preserve"> letno, od teh polovica pripada Hrvaški. </w:t>
      </w:r>
    </w:p>
    <w:p w14:paraId="15BDCC4B" w14:textId="6A9C6B55" w:rsidR="000A64DA" w:rsidRPr="008F6F4C" w:rsidRDefault="00A32E61" w:rsidP="004E5C02">
      <w:pPr>
        <w:jc w:val="both"/>
        <w:rPr>
          <w:rFonts w:ascii="Times New Roman" w:hAnsi="Times New Roman" w:cs="Times New Roman"/>
          <w:strike/>
        </w:rPr>
      </w:pPr>
      <w:r w:rsidRPr="008F6F4C">
        <w:rPr>
          <w:rFonts w:ascii="Times New Roman" w:hAnsi="Times New Roman" w:cs="Times New Roman"/>
        </w:rPr>
        <w:t>P</w:t>
      </w:r>
      <w:r w:rsidR="007F49C0" w:rsidRPr="008F6F4C">
        <w:rPr>
          <w:rFonts w:ascii="Times New Roman" w:hAnsi="Times New Roman" w:cs="Times New Roman"/>
        </w:rPr>
        <w:t xml:space="preserve">ovprečni </w:t>
      </w:r>
      <w:r w:rsidR="005F7856" w:rsidRPr="008F6F4C">
        <w:rPr>
          <w:rFonts w:ascii="Times New Roman" w:hAnsi="Times New Roman" w:cs="Times New Roman"/>
        </w:rPr>
        <w:t xml:space="preserve">skupni </w:t>
      </w:r>
      <w:r w:rsidR="00053C74" w:rsidRPr="008F6F4C">
        <w:rPr>
          <w:rFonts w:ascii="Times New Roman" w:hAnsi="Times New Roman" w:cs="Times New Roman"/>
        </w:rPr>
        <w:t>strošk</w:t>
      </w:r>
      <w:r w:rsidRPr="008F6F4C">
        <w:rPr>
          <w:rFonts w:ascii="Times New Roman" w:hAnsi="Times New Roman" w:cs="Times New Roman"/>
        </w:rPr>
        <w:t>i</w:t>
      </w:r>
      <w:r w:rsidR="00053C74" w:rsidRPr="008F6F4C">
        <w:rPr>
          <w:rFonts w:ascii="Times New Roman" w:hAnsi="Times New Roman" w:cs="Times New Roman"/>
        </w:rPr>
        <w:t xml:space="preserve"> </w:t>
      </w:r>
      <w:r w:rsidR="005F7856" w:rsidRPr="008F6F4C">
        <w:rPr>
          <w:rFonts w:ascii="Times New Roman" w:hAnsi="Times New Roman" w:cs="Times New Roman"/>
        </w:rPr>
        <w:t xml:space="preserve">kapitala </w:t>
      </w:r>
      <w:r w:rsidR="00053C74" w:rsidRPr="008F6F4C">
        <w:rPr>
          <w:rFonts w:ascii="Times New Roman" w:hAnsi="Times New Roman" w:cs="Times New Roman"/>
        </w:rPr>
        <w:t>za projekt JEK2</w:t>
      </w:r>
      <w:r w:rsidR="00676085" w:rsidRPr="008F6F4C">
        <w:rPr>
          <w:rFonts w:ascii="Times New Roman" w:hAnsi="Times New Roman" w:cs="Times New Roman"/>
        </w:rPr>
        <w:t xml:space="preserve"> </w:t>
      </w:r>
      <w:r w:rsidR="00053C74" w:rsidRPr="008F6F4C">
        <w:rPr>
          <w:rFonts w:ascii="Times New Roman" w:hAnsi="Times New Roman" w:cs="Times New Roman"/>
        </w:rPr>
        <w:t xml:space="preserve">za 1100 MW reaktor, ki ga navaja energetsko dovoljenje </w:t>
      </w:r>
      <w:r w:rsidR="008F5D09" w:rsidRPr="008F6F4C">
        <w:rPr>
          <w:rFonts w:ascii="Times New Roman" w:hAnsi="Times New Roman" w:cs="Times New Roman"/>
        </w:rPr>
        <w:t xml:space="preserve">bivše </w:t>
      </w:r>
      <w:r w:rsidR="00053C74" w:rsidRPr="008F6F4C">
        <w:rPr>
          <w:rFonts w:ascii="Times New Roman" w:hAnsi="Times New Roman" w:cs="Times New Roman"/>
        </w:rPr>
        <w:t>vlade za JEK2 iz julija 2021, bi</w:t>
      </w:r>
      <w:r w:rsidR="009A5AC4" w:rsidRPr="008F6F4C">
        <w:rPr>
          <w:rFonts w:ascii="Times New Roman" w:hAnsi="Times New Roman" w:cs="Times New Roman"/>
        </w:rPr>
        <w:t xml:space="preserve"> </w:t>
      </w:r>
      <w:r w:rsidR="002D260F" w:rsidRPr="008F6F4C">
        <w:rPr>
          <w:rFonts w:ascii="Times New Roman" w:hAnsi="Times New Roman" w:cs="Times New Roman"/>
        </w:rPr>
        <w:t>bili okrog</w:t>
      </w:r>
      <w:r w:rsidR="000457B1" w:rsidRPr="008F6F4C">
        <w:rPr>
          <w:rFonts w:ascii="Times New Roman" w:hAnsi="Times New Roman" w:cs="Times New Roman"/>
        </w:rPr>
        <w:t xml:space="preserve"> </w:t>
      </w:r>
      <w:r w:rsidR="00F20A3C" w:rsidRPr="008F6F4C">
        <w:rPr>
          <w:rFonts w:ascii="Times New Roman" w:hAnsi="Times New Roman" w:cs="Times New Roman"/>
        </w:rPr>
        <w:t xml:space="preserve">11,5 </w:t>
      </w:r>
      <w:r w:rsidR="00053C74" w:rsidRPr="008F6F4C">
        <w:rPr>
          <w:rFonts w:ascii="Times New Roman" w:hAnsi="Times New Roman" w:cs="Times New Roman"/>
        </w:rPr>
        <w:t>milijard evrov</w:t>
      </w:r>
      <w:r w:rsidR="00F20A3C" w:rsidRPr="008F6F4C">
        <w:rPr>
          <w:rFonts w:ascii="Times New Roman" w:hAnsi="Times New Roman" w:cs="Times New Roman"/>
        </w:rPr>
        <w:t xml:space="preserve">, </w:t>
      </w:r>
      <w:r w:rsidR="00EC0CE4" w:rsidRPr="008F6F4C">
        <w:rPr>
          <w:rFonts w:ascii="Times New Roman" w:hAnsi="Times New Roman" w:cs="Times New Roman"/>
        </w:rPr>
        <w:t xml:space="preserve">celotni stroški </w:t>
      </w:r>
      <w:r w:rsidR="006D47A7" w:rsidRPr="008F6F4C">
        <w:rPr>
          <w:rFonts w:ascii="Times New Roman" w:hAnsi="Times New Roman" w:cs="Times New Roman"/>
        </w:rPr>
        <w:t xml:space="preserve">projekta </w:t>
      </w:r>
      <w:r w:rsidR="00EC0CE4" w:rsidRPr="008F6F4C">
        <w:rPr>
          <w:rFonts w:ascii="Times New Roman" w:hAnsi="Times New Roman" w:cs="Times New Roman"/>
        </w:rPr>
        <w:t xml:space="preserve">pa </w:t>
      </w:r>
      <w:r w:rsidR="009A5AC4" w:rsidRPr="008F6F4C">
        <w:rPr>
          <w:rFonts w:ascii="Times New Roman" w:hAnsi="Times New Roman" w:cs="Times New Roman"/>
        </w:rPr>
        <w:t>bi pre</w:t>
      </w:r>
      <w:r w:rsidR="00A36BBC" w:rsidRPr="008F6F4C">
        <w:rPr>
          <w:rFonts w:ascii="Times New Roman" w:hAnsi="Times New Roman" w:cs="Times New Roman"/>
        </w:rPr>
        <w:t xml:space="preserve">segli 17 milijard </w:t>
      </w:r>
      <w:r w:rsidR="006B4688" w:rsidRPr="008F6F4C">
        <w:rPr>
          <w:rFonts w:ascii="Times New Roman" w:hAnsi="Times New Roman" w:cs="Times New Roman"/>
        </w:rPr>
        <w:t>evrov</w:t>
      </w:r>
      <w:r w:rsidR="00053C74" w:rsidRPr="008F6F4C">
        <w:rPr>
          <w:rFonts w:ascii="Times New Roman" w:hAnsi="Times New Roman" w:cs="Times New Roman"/>
        </w:rPr>
        <w:t xml:space="preserve">. Ta ocena predstavlja 3 </w:t>
      </w:r>
      <w:r w:rsidR="002140F0" w:rsidRPr="008F6F4C">
        <w:rPr>
          <w:rFonts w:ascii="Times New Roman" w:hAnsi="Times New Roman" w:cs="Times New Roman"/>
        </w:rPr>
        <w:t xml:space="preserve">do </w:t>
      </w:r>
      <w:r w:rsidR="00B51B3E" w:rsidRPr="008F6F4C">
        <w:rPr>
          <w:rFonts w:ascii="Times New Roman" w:hAnsi="Times New Roman" w:cs="Times New Roman"/>
        </w:rPr>
        <w:t>5</w:t>
      </w:r>
      <w:r w:rsidR="00053C74" w:rsidRPr="008F6F4C">
        <w:rPr>
          <w:rFonts w:ascii="Times New Roman" w:hAnsi="Times New Roman" w:cs="Times New Roman"/>
        </w:rPr>
        <w:t xml:space="preserve">-krat višje celotne stroške, kot jih </w:t>
      </w:r>
      <w:r w:rsidR="0064017C" w:rsidRPr="008F6F4C">
        <w:rPr>
          <w:rFonts w:ascii="Times New Roman" w:hAnsi="Times New Roman" w:cs="Times New Roman"/>
        </w:rPr>
        <w:t xml:space="preserve">je </w:t>
      </w:r>
      <w:r w:rsidR="00053C74" w:rsidRPr="008F6F4C">
        <w:rPr>
          <w:rFonts w:ascii="Times New Roman" w:hAnsi="Times New Roman" w:cs="Times New Roman"/>
        </w:rPr>
        <w:t xml:space="preserve">za projekt JEK2 </w:t>
      </w:r>
      <w:r w:rsidR="00D53D72" w:rsidRPr="008F6F4C">
        <w:rPr>
          <w:rFonts w:ascii="Times New Roman" w:hAnsi="Times New Roman" w:cs="Times New Roman"/>
        </w:rPr>
        <w:t xml:space="preserve">že pred </w:t>
      </w:r>
      <w:r w:rsidR="00233C7A" w:rsidRPr="008F6F4C">
        <w:rPr>
          <w:rFonts w:ascii="Times New Roman" w:hAnsi="Times New Roman" w:cs="Times New Roman"/>
        </w:rPr>
        <w:t xml:space="preserve">več kot </w:t>
      </w:r>
      <w:r w:rsidR="009620C5" w:rsidRPr="008F6F4C">
        <w:rPr>
          <w:rFonts w:ascii="Times New Roman" w:hAnsi="Times New Roman" w:cs="Times New Roman"/>
        </w:rPr>
        <w:t xml:space="preserve">15 </w:t>
      </w:r>
      <w:r w:rsidR="00D53D72" w:rsidRPr="008F6F4C">
        <w:rPr>
          <w:rFonts w:ascii="Times New Roman" w:hAnsi="Times New Roman" w:cs="Times New Roman"/>
        </w:rPr>
        <w:t xml:space="preserve">leti </w:t>
      </w:r>
      <w:r w:rsidR="00053C74" w:rsidRPr="008F6F4C">
        <w:rPr>
          <w:rFonts w:ascii="Times New Roman" w:hAnsi="Times New Roman" w:cs="Times New Roman"/>
        </w:rPr>
        <w:t>ocen</w:t>
      </w:r>
      <w:r w:rsidR="00D53D72" w:rsidRPr="008F6F4C">
        <w:rPr>
          <w:rFonts w:ascii="Times New Roman" w:hAnsi="Times New Roman" w:cs="Times New Roman"/>
        </w:rPr>
        <w:t>ilo</w:t>
      </w:r>
      <w:r w:rsidR="00053C74" w:rsidRPr="008F6F4C">
        <w:rPr>
          <w:rFonts w:ascii="Times New Roman" w:hAnsi="Times New Roman" w:cs="Times New Roman"/>
        </w:rPr>
        <w:t xml:space="preserve"> podjetje Gen energija (3,5 do 5 milijard </w:t>
      </w:r>
      <w:r w:rsidR="00781F36">
        <w:rPr>
          <w:rFonts w:ascii="Times New Roman" w:hAnsi="Times New Roman" w:cs="Times New Roman"/>
        </w:rPr>
        <w:t>evrov</w:t>
      </w:r>
      <w:r w:rsidR="009620C5" w:rsidRPr="008F6F4C">
        <w:rPr>
          <w:rFonts w:ascii="Times New Roman" w:hAnsi="Times New Roman" w:cs="Times New Roman"/>
        </w:rPr>
        <w:t>, ki je močno zastarela in bistveno podcenjena</w:t>
      </w:r>
      <w:r w:rsidR="005F27D9" w:rsidRPr="008F6F4C">
        <w:rPr>
          <w:rFonts w:ascii="Times New Roman" w:hAnsi="Times New Roman" w:cs="Times New Roman"/>
        </w:rPr>
        <w:t>)</w:t>
      </w:r>
      <w:r w:rsidR="009620C5" w:rsidRPr="008F6F4C">
        <w:rPr>
          <w:rFonts w:ascii="Times New Roman" w:hAnsi="Times New Roman" w:cs="Times New Roman"/>
        </w:rPr>
        <w:t>.</w:t>
      </w:r>
      <w:r w:rsidR="00EE5DB6" w:rsidRPr="008F6F4C">
        <w:rPr>
          <w:rFonts w:ascii="Times New Roman" w:hAnsi="Times New Roman" w:cs="Times New Roman"/>
        </w:rPr>
        <w:t xml:space="preserve"> </w:t>
      </w:r>
      <w:r w:rsidR="000C1150" w:rsidRPr="008F6F4C">
        <w:rPr>
          <w:rFonts w:ascii="Times New Roman" w:hAnsi="Times New Roman" w:cs="Times New Roman"/>
        </w:rPr>
        <w:t xml:space="preserve">Nove ocene Gen energija ne želi objaviti, med </w:t>
      </w:r>
      <w:r w:rsidR="00F8076A" w:rsidRPr="008F6F4C">
        <w:rPr>
          <w:rFonts w:ascii="Times New Roman" w:hAnsi="Times New Roman" w:cs="Times New Roman"/>
        </w:rPr>
        <w:t xml:space="preserve">neuradnimi </w:t>
      </w:r>
      <w:r w:rsidR="000C1150" w:rsidRPr="008F6F4C">
        <w:rPr>
          <w:rFonts w:ascii="Times New Roman" w:hAnsi="Times New Roman" w:cs="Times New Roman"/>
        </w:rPr>
        <w:t xml:space="preserve">ocenami </w:t>
      </w:r>
      <w:r w:rsidR="00F8076A" w:rsidRPr="008F6F4C">
        <w:rPr>
          <w:rFonts w:ascii="Times New Roman" w:hAnsi="Times New Roman" w:cs="Times New Roman"/>
        </w:rPr>
        <w:t xml:space="preserve">pa </w:t>
      </w:r>
      <w:r w:rsidR="007D1B25" w:rsidRPr="008F6F4C">
        <w:rPr>
          <w:rFonts w:ascii="Times New Roman" w:hAnsi="Times New Roman" w:cs="Times New Roman"/>
        </w:rPr>
        <w:t xml:space="preserve">še vedno </w:t>
      </w:r>
      <w:r w:rsidR="000C1150" w:rsidRPr="008F6F4C">
        <w:rPr>
          <w:rFonts w:ascii="Times New Roman" w:hAnsi="Times New Roman" w:cs="Times New Roman"/>
        </w:rPr>
        <w:t xml:space="preserve">kroži </w:t>
      </w:r>
      <w:r w:rsidR="007D1B25" w:rsidRPr="008F6F4C">
        <w:rPr>
          <w:rFonts w:ascii="Times New Roman" w:hAnsi="Times New Roman" w:cs="Times New Roman"/>
        </w:rPr>
        <w:t>mnogo prenizek</w:t>
      </w:r>
      <w:r w:rsidR="00AD29C4" w:rsidRPr="008F6F4C">
        <w:rPr>
          <w:rFonts w:ascii="Times New Roman" w:hAnsi="Times New Roman" w:cs="Times New Roman"/>
        </w:rPr>
        <w:t xml:space="preserve"> </w:t>
      </w:r>
      <w:r w:rsidR="00F8076A" w:rsidRPr="008F6F4C">
        <w:rPr>
          <w:rFonts w:ascii="Times New Roman" w:hAnsi="Times New Roman" w:cs="Times New Roman"/>
        </w:rPr>
        <w:t xml:space="preserve">strošek </w:t>
      </w:r>
      <w:r w:rsidR="000C1150" w:rsidRPr="008F6F4C">
        <w:rPr>
          <w:rFonts w:ascii="Times New Roman" w:hAnsi="Times New Roman" w:cs="Times New Roman"/>
        </w:rPr>
        <w:t>5-</w:t>
      </w:r>
      <w:r w:rsidR="003E49B2" w:rsidRPr="008F6F4C">
        <w:rPr>
          <w:rFonts w:ascii="Times New Roman" w:hAnsi="Times New Roman" w:cs="Times New Roman"/>
        </w:rPr>
        <w:t>7</w:t>
      </w:r>
      <w:r w:rsidR="000C1150" w:rsidRPr="008F6F4C">
        <w:rPr>
          <w:rFonts w:ascii="Times New Roman" w:hAnsi="Times New Roman" w:cs="Times New Roman"/>
        </w:rPr>
        <w:t xml:space="preserve"> milijard </w:t>
      </w:r>
      <w:r w:rsidR="00CF55C6" w:rsidRPr="008F6F4C">
        <w:rPr>
          <w:rFonts w:ascii="Times New Roman" w:hAnsi="Times New Roman" w:cs="Times New Roman"/>
        </w:rPr>
        <w:t>evrov</w:t>
      </w:r>
      <w:r w:rsidR="000C1150" w:rsidRPr="008F6F4C">
        <w:rPr>
          <w:rFonts w:ascii="Times New Roman" w:hAnsi="Times New Roman" w:cs="Times New Roman"/>
        </w:rPr>
        <w:t xml:space="preserve">. </w:t>
      </w:r>
    </w:p>
    <w:p w14:paraId="5CC19F6F" w14:textId="6B1A8834" w:rsidR="00DC4811" w:rsidRPr="008F6F4C" w:rsidRDefault="00DA4DF8" w:rsidP="004E5C02">
      <w:pPr>
        <w:jc w:val="both"/>
        <w:rPr>
          <w:rFonts w:ascii="Times New Roman" w:hAnsi="Times New Roman" w:cs="Times New Roman"/>
        </w:rPr>
      </w:pPr>
      <w:r w:rsidRPr="008F6F4C">
        <w:rPr>
          <w:rFonts w:ascii="Times New Roman" w:hAnsi="Times New Roman" w:cs="Times New Roman"/>
        </w:rPr>
        <w:t>Celotni stroški projekt</w:t>
      </w:r>
      <w:r w:rsidR="001827FC" w:rsidRPr="008F6F4C">
        <w:rPr>
          <w:rFonts w:ascii="Times New Roman" w:hAnsi="Times New Roman" w:cs="Times New Roman"/>
        </w:rPr>
        <w:t>a</w:t>
      </w:r>
      <w:r w:rsidRPr="008F6F4C">
        <w:rPr>
          <w:rFonts w:ascii="Times New Roman" w:hAnsi="Times New Roman" w:cs="Times New Roman"/>
        </w:rPr>
        <w:t xml:space="preserve"> JEK2 bi bili približno </w:t>
      </w:r>
      <w:r w:rsidR="0002194E" w:rsidRPr="008F6F4C">
        <w:rPr>
          <w:rFonts w:ascii="Times New Roman" w:hAnsi="Times New Roman" w:cs="Times New Roman"/>
        </w:rPr>
        <w:t>12</w:t>
      </w:r>
      <w:r w:rsidRPr="008F6F4C">
        <w:rPr>
          <w:rFonts w:ascii="Times New Roman" w:hAnsi="Times New Roman" w:cs="Times New Roman"/>
        </w:rPr>
        <w:t>-krat višji kot za šesti blok termoelektrarne Šoštanj (TEŠ 6). Na enako moč v kilovatih (kW) bi bili ti stroški približno za</w:t>
      </w:r>
      <w:r w:rsidR="00504D35" w:rsidRPr="008F6F4C">
        <w:rPr>
          <w:rFonts w:ascii="Times New Roman" w:hAnsi="Times New Roman" w:cs="Times New Roman"/>
        </w:rPr>
        <w:t xml:space="preserve"> 11</w:t>
      </w:r>
      <w:r w:rsidRPr="008F6F4C">
        <w:rPr>
          <w:rFonts w:ascii="Times New Roman" w:hAnsi="Times New Roman" w:cs="Times New Roman"/>
        </w:rPr>
        <w:t>-krat višji kot za nove velike komunalne (</w:t>
      </w:r>
      <w:proofErr w:type="spellStart"/>
      <w:r w:rsidRPr="008F6F4C">
        <w:rPr>
          <w:rFonts w:ascii="Times New Roman" w:hAnsi="Times New Roman" w:cs="Times New Roman"/>
          <w:i/>
        </w:rPr>
        <w:t>utility</w:t>
      </w:r>
      <w:proofErr w:type="spellEnd"/>
      <w:r w:rsidRPr="008F6F4C">
        <w:rPr>
          <w:rFonts w:ascii="Times New Roman" w:hAnsi="Times New Roman" w:cs="Times New Roman"/>
          <w:i/>
        </w:rPr>
        <w:t xml:space="preserve"> scale</w:t>
      </w:r>
      <w:r w:rsidRPr="008F6F4C">
        <w:rPr>
          <w:rFonts w:ascii="Times New Roman" w:hAnsi="Times New Roman" w:cs="Times New Roman"/>
        </w:rPr>
        <w:t>) sončne elektrarne</w:t>
      </w:r>
      <w:r w:rsidR="001A58D2" w:rsidRPr="008F6F4C">
        <w:rPr>
          <w:rFonts w:ascii="Times New Roman" w:hAnsi="Times New Roman" w:cs="Times New Roman"/>
        </w:rPr>
        <w:t>;</w:t>
      </w:r>
      <w:r w:rsidRPr="008F6F4C">
        <w:rPr>
          <w:rFonts w:ascii="Times New Roman" w:hAnsi="Times New Roman" w:cs="Times New Roman"/>
        </w:rPr>
        <w:t xml:space="preserve"> in </w:t>
      </w:r>
      <w:r w:rsidR="001A58D2" w:rsidRPr="008F6F4C">
        <w:rPr>
          <w:rFonts w:ascii="Times New Roman" w:hAnsi="Times New Roman" w:cs="Times New Roman"/>
        </w:rPr>
        <w:t xml:space="preserve">8-krat </w:t>
      </w:r>
      <w:r w:rsidRPr="008F6F4C">
        <w:rPr>
          <w:rFonts w:ascii="Times New Roman" w:hAnsi="Times New Roman" w:cs="Times New Roman"/>
        </w:rPr>
        <w:t>višji kot za nove velike vetrne elektrarne (vetrne farme ali parki</w:t>
      </w:r>
      <w:r w:rsidR="001A58D2" w:rsidRPr="008F6F4C">
        <w:rPr>
          <w:rFonts w:ascii="Times New Roman" w:hAnsi="Times New Roman" w:cs="Times New Roman"/>
        </w:rPr>
        <w:t xml:space="preserve"> na kopnem</w:t>
      </w:r>
      <w:r w:rsidR="00E42937" w:rsidRPr="008F6F4C">
        <w:rPr>
          <w:rFonts w:ascii="Times New Roman" w:hAnsi="Times New Roman" w:cs="Times New Roman"/>
        </w:rPr>
        <w:t xml:space="preserve"> - </w:t>
      </w:r>
      <w:proofErr w:type="spellStart"/>
      <w:r w:rsidR="00E42937" w:rsidRPr="008F6F4C">
        <w:rPr>
          <w:rFonts w:ascii="Times New Roman" w:hAnsi="Times New Roman" w:cs="Times New Roman"/>
          <w:i/>
          <w:iCs/>
        </w:rPr>
        <w:t>onshore</w:t>
      </w:r>
      <w:proofErr w:type="spellEnd"/>
      <w:r w:rsidRPr="008F6F4C">
        <w:rPr>
          <w:rFonts w:ascii="Times New Roman" w:hAnsi="Times New Roman" w:cs="Times New Roman"/>
        </w:rPr>
        <w:t>)</w:t>
      </w:r>
      <w:r w:rsidR="00755D32" w:rsidRPr="008F6F4C">
        <w:rPr>
          <w:rFonts w:ascii="Times New Roman" w:hAnsi="Times New Roman" w:cs="Times New Roman"/>
        </w:rPr>
        <w:t xml:space="preserve">, oz. najmanj </w:t>
      </w:r>
      <w:r w:rsidR="00A80E21" w:rsidRPr="008F6F4C">
        <w:rPr>
          <w:rFonts w:ascii="Times New Roman" w:hAnsi="Times New Roman" w:cs="Times New Roman"/>
        </w:rPr>
        <w:t>3-krat</w:t>
      </w:r>
      <w:r w:rsidR="002132D6" w:rsidRPr="008F6F4C">
        <w:rPr>
          <w:rFonts w:ascii="Times New Roman" w:hAnsi="Times New Roman" w:cs="Times New Roman"/>
        </w:rPr>
        <w:t xml:space="preserve"> višji glede na količino proizvedene elektrike</w:t>
      </w:r>
      <w:r w:rsidR="00772B75" w:rsidRPr="008F6F4C">
        <w:rPr>
          <w:rFonts w:ascii="Times New Roman" w:hAnsi="Times New Roman" w:cs="Times New Roman"/>
        </w:rPr>
        <w:t xml:space="preserve"> </w:t>
      </w:r>
      <w:r w:rsidR="00CB36A8" w:rsidRPr="008F6F4C">
        <w:rPr>
          <w:rFonts w:ascii="Times New Roman" w:hAnsi="Times New Roman" w:cs="Times New Roman"/>
        </w:rPr>
        <w:t>(pri t</w:t>
      </w:r>
      <w:r w:rsidR="00A63D7F" w:rsidRPr="008F6F4C">
        <w:rPr>
          <w:rFonts w:ascii="Times New Roman" w:hAnsi="Times New Roman" w:cs="Times New Roman"/>
        </w:rPr>
        <w:t>r</w:t>
      </w:r>
      <w:r w:rsidR="00CB36A8" w:rsidRPr="008F6F4C">
        <w:rPr>
          <w:rFonts w:ascii="Times New Roman" w:hAnsi="Times New Roman" w:cs="Times New Roman"/>
        </w:rPr>
        <w:t xml:space="preserve">enutnem faktorju zmogljivosti </w:t>
      </w:r>
      <w:r w:rsidR="004671AC" w:rsidRPr="008F6F4C">
        <w:rPr>
          <w:rFonts w:ascii="Times New Roman" w:hAnsi="Times New Roman" w:cs="Times New Roman"/>
        </w:rPr>
        <w:t>sončnih in vetrnih elek</w:t>
      </w:r>
      <w:r w:rsidR="00A63D7F" w:rsidRPr="008F6F4C">
        <w:rPr>
          <w:rFonts w:ascii="Times New Roman" w:hAnsi="Times New Roman" w:cs="Times New Roman"/>
        </w:rPr>
        <w:t>t</w:t>
      </w:r>
      <w:r w:rsidR="004671AC" w:rsidRPr="008F6F4C">
        <w:rPr>
          <w:rFonts w:ascii="Times New Roman" w:hAnsi="Times New Roman" w:cs="Times New Roman"/>
        </w:rPr>
        <w:t xml:space="preserve">rarn, ki pa se </w:t>
      </w:r>
      <w:r w:rsidR="00A63D7F" w:rsidRPr="008F6F4C">
        <w:rPr>
          <w:rFonts w:ascii="Times New Roman" w:hAnsi="Times New Roman" w:cs="Times New Roman"/>
        </w:rPr>
        <w:t>hitro povečuje)</w:t>
      </w:r>
      <w:r w:rsidR="002132D6" w:rsidRPr="008F6F4C">
        <w:rPr>
          <w:rFonts w:ascii="Times New Roman" w:hAnsi="Times New Roman" w:cs="Times New Roman"/>
        </w:rPr>
        <w:t xml:space="preserve">. </w:t>
      </w:r>
      <w:r w:rsidR="00753181" w:rsidRPr="008F6F4C">
        <w:rPr>
          <w:rFonts w:ascii="Times New Roman" w:hAnsi="Times New Roman" w:cs="Times New Roman"/>
        </w:rPr>
        <w:t>Projekt JEK2</w:t>
      </w:r>
      <w:r w:rsidR="00C81BE1" w:rsidRPr="008F6F4C">
        <w:rPr>
          <w:rFonts w:ascii="Times New Roman" w:hAnsi="Times New Roman" w:cs="Times New Roman"/>
        </w:rPr>
        <w:t xml:space="preserve">, ki bi presegel </w:t>
      </w:r>
      <w:r w:rsidR="006857C5" w:rsidRPr="008F6F4C">
        <w:rPr>
          <w:rFonts w:ascii="Times New Roman" w:hAnsi="Times New Roman" w:cs="Times New Roman"/>
        </w:rPr>
        <w:t xml:space="preserve">17 </w:t>
      </w:r>
      <w:r w:rsidR="00C81BE1" w:rsidRPr="008F6F4C">
        <w:rPr>
          <w:rFonts w:ascii="Times New Roman" w:hAnsi="Times New Roman" w:cs="Times New Roman"/>
        </w:rPr>
        <w:t xml:space="preserve">milijard </w:t>
      </w:r>
      <w:r w:rsidR="00781F36">
        <w:rPr>
          <w:rFonts w:ascii="Times New Roman" w:hAnsi="Times New Roman" w:cs="Times New Roman"/>
        </w:rPr>
        <w:t>evrov</w:t>
      </w:r>
      <w:r w:rsidR="00C81BE1" w:rsidRPr="008F6F4C">
        <w:rPr>
          <w:rFonts w:ascii="Times New Roman" w:hAnsi="Times New Roman" w:cs="Times New Roman"/>
        </w:rPr>
        <w:t>,</w:t>
      </w:r>
      <w:r w:rsidR="00753181" w:rsidRPr="008F6F4C">
        <w:rPr>
          <w:rFonts w:ascii="Times New Roman" w:hAnsi="Times New Roman" w:cs="Times New Roman"/>
        </w:rPr>
        <w:t xml:space="preserve"> bi bil ekonomsko nevzdržen, saj bi predstavlja</w:t>
      </w:r>
      <w:r w:rsidR="00C81BE1" w:rsidRPr="008F6F4C">
        <w:rPr>
          <w:rFonts w:ascii="Times New Roman" w:hAnsi="Times New Roman" w:cs="Times New Roman"/>
        </w:rPr>
        <w:t>l</w:t>
      </w:r>
      <w:r w:rsidR="00753181" w:rsidRPr="008F6F4C">
        <w:rPr>
          <w:rFonts w:ascii="Times New Roman" w:hAnsi="Times New Roman" w:cs="Times New Roman"/>
        </w:rPr>
        <w:t xml:space="preserve"> </w:t>
      </w:r>
      <w:r w:rsidR="004120E5" w:rsidRPr="008F6F4C">
        <w:rPr>
          <w:rFonts w:ascii="Times New Roman" w:hAnsi="Times New Roman" w:cs="Times New Roman"/>
        </w:rPr>
        <w:t xml:space="preserve">več kot </w:t>
      </w:r>
      <w:r w:rsidR="00753181" w:rsidRPr="008F6F4C">
        <w:rPr>
          <w:rFonts w:ascii="Times New Roman" w:hAnsi="Times New Roman" w:cs="Times New Roman"/>
        </w:rPr>
        <w:t xml:space="preserve">eno </w:t>
      </w:r>
      <w:r w:rsidR="00334BA4" w:rsidRPr="008F6F4C">
        <w:rPr>
          <w:rFonts w:ascii="Times New Roman" w:hAnsi="Times New Roman" w:cs="Times New Roman"/>
        </w:rPr>
        <w:t>četrtino</w:t>
      </w:r>
      <w:r w:rsidR="00753181" w:rsidRPr="008F6F4C">
        <w:rPr>
          <w:rFonts w:ascii="Times New Roman" w:hAnsi="Times New Roman" w:cs="Times New Roman"/>
        </w:rPr>
        <w:t xml:space="preserve"> </w:t>
      </w:r>
      <w:r w:rsidR="006F197B" w:rsidRPr="008F6F4C">
        <w:rPr>
          <w:rFonts w:ascii="Times New Roman" w:hAnsi="Times New Roman" w:cs="Times New Roman"/>
        </w:rPr>
        <w:t xml:space="preserve">(29% v letu 2022) </w:t>
      </w:r>
      <w:r w:rsidR="00753181" w:rsidRPr="008F6F4C">
        <w:rPr>
          <w:rFonts w:ascii="Times New Roman" w:hAnsi="Times New Roman" w:cs="Times New Roman"/>
        </w:rPr>
        <w:t>letnega bruto domačega proizvoda Slovenije</w:t>
      </w:r>
      <w:r w:rsidR="00C2163E" w:rsidRPr="008F6F4C">
        <w:rPr>
          <w:rFonts w:ascii="Times New Roman" w:hAnsi="Times New Roman" w:cs="Times New Roman"/>
        </w:rPr>
        <w:t xml:space="preserve"> </w:t>
      </w:r>
      <w:r w:rsidR="007C1CF1" w:rsidRPr="008F6F4C">
        <w:rPr>
          <w:rFonts w:ascii="Times New Roman" w:hAnsi="Times New Roman" w:cs="Times New Roman"/>
        </w:rPr>
        <w:t>- BDP</w:t>
      </w:r>
      <w:r w:rsidR="00334BA4" w:rsidRPr="008F6F4C">
        <w:rPr>
          <w:rFonts w:ascii="Times New Roman" w:hAnsi="Times New Roman" w:cs="Times New Roman"/>
        </w:rPr>
        <w:t xml:space="preserve">, oz. več kot </w:t>
      </w:r>
      <w:r w:rsidR="000A37FF" w:rsidRPr="008F6F4C">
        <w:rPr>
          <w:rFonts w:ascii="Times New Roman" w:hAnsi="Times New Roman" w:cs="Times New Roman"/>
        </w:rPr>
        <w:t xml:space="preserve">je </w:t>
      </w:r>
      <w:r w:rsidR="00C2163E" w:rsidRPr="008F6F4C">
        <w:rPr>
          <w:rFonts w:ascii="Times New Roman" w:hAnsi="Times New Roman" w:cs="Times New Roman"/>
        </w:rPr>
        <w:t xml:space="preserve">letni proračun države. </w:t>
      </w:r>
      <w:r w:rsidR="00753181" w:rsidRPr="008F6F4C">
        <w:rPr>
          <w:rFonts w:ascii="Times New Roman" w:hAnsi="Times New Roman" w:cs="Times New Roman"/>
        </w:rPr>
        <w:t>Zaradi zelo velike obremenitve državne blagajne bi bil ta projekt v nasprotju s fiskaln</w:t>
      </w:r>
      <w:r w:rsidR="00291432" w:rsidRPr="008F6F4C">
        <w:rPr>
          <w:rFonts w:ascii="Times New Roman" w:hAnsi="Times New Roman" w:cs="Times New Roman"/>
        </w:rPr>
        <w:t>imi</w:t>
      </w:r>
      <w:r w:rsidR="00753181" w:rsidRPr="008F6F4C">
        <w:rPr>
          <w:rFonts w:ascii="Times New Roman" w:hAnsi="Times New Roman" w:cs="Times New Roman"/>
        </w:rPr>
        <w:t xml:space="preserve"> </w:t>
      </w:r>
      <w:r w:rsidR="00291432" w:rsidRPr="008F6F4C">
        <w:rPr>
          <w:rFonts w:ascii="Times New Roman" w:hAnsi="Times New Roman" w:cs="Times New Roman"/>
        </w:rPr>
        <w:t xml:space="preserve">pravili </w:t>
      </w:r>
      <w:r w:rsidR="00753181" w:rsidRPr="008F6F4C">
        <w:rPr>
          <w:rFonts w:ascii="Times New Roman" w:hAnsi="Times New Roman" w:cs="Times New Roman"/>
        </w:rPr>
        <w:t xml:space="preserve">Slovenije in Evropske unije. </w:t>
      </w:r>
      <w:r w:rsidR="00C2163E" w:rsidRPr="008F6F4C">
        <w:rPr>
          <w:rFonts w:ascii="Times New Roman" w:hAnsi="Times New Roman" w:cs="Times New Roman"/>
        </w:rPr>
        <w:t xml:space="preserve">Na svetu ni države, ki bi </w:t>
      </w:r>
      <w:r w:rsidR="000E3026" w:rsidRPr="008F6F4C">
        <w:rPr>
          <w:rFonts w:ascii="Times New Roman" w:hAnsi="Times New Roman" w:cs="Times New Roman"/>
        </w:rPr>
        <w:t xml:space="preserve">več kot </w:t>
      </w:r>
      <w:r w:rsidR="00C2163E" w:rsidRPr="008F6F4C">
        <w:rPr>
          <w:rFonts w:ascii="Times New Roman" w:hAnsi="Times New Roman" w:cs="Times New Roman"/>
        </w:rPr>
        <w:t xml:space="preserve">četrtino svojega letnega BDP namenila </w:t>
      </w:r>
      <w:r w:rsidR="00E84F18" w:rsidRPr="008F6F4C">
        <w:rPr>
          <w:rFonts w:ascii="Times New Roman" w:hAnsi="Times New Roman" w:cs="Times New Roman"/>
        </w:rPr>
        <w:t xml:space="preserve">zgolj </w:t>
      </w:r>
      <w:r w:rsidR="00C2163E" w:rsidRPr="008F6F4C">
        <w:rPr>
          <w:rFonts w:ascii="Times New Roman" w:hAnsi="Times New Roman" w:cs="Times New Roman"/>
        </w:rPr>
        <w:t xml:space="preserve">za en </w:t>
      </w:r>
      <w:r w:rsidR="00E97283" w:rsidRPr="008F6F4C">
        <w:rPr>
          <w:rFonts w:ascii="Times New Roman" w:hAnsi="Times New Roman" w:cs="Times New Roman"/>
        </w:rPr>
        <w:t>visoko tvegan energetski projekt</w:t>
      </w:r>
      <w:r w:rsidR="00B21C0E" w:rsidRPr="008F6F4C">
        <w:rPr>
          <w:rFonts w:ascii="Times New Roman" w:hAnsi="Times New Roman" w:cs="Times New Roman"/>
        </w:rPr>
        <w:t xml:space="preserve">. </w:t>
      </w:r>
      <w:r w:rsidR="00902C95" w:rsidRPr="008F6F4C">
        <w:rPr>
          <w:rFonts w:ascii="Times New Roman" w:hAnsi="Times New Roman" w:cs="Times New Roman"/>
        </w:rPr>
        <w:t xml:space="preserve">JEK2 </w:t>
      </w:r>
      <w:r w:rsidR="00BD12CF" w:rsidRPr="008F6F4C">
        <w:rPr>
          <w:rFonts w:ascii="Times New Roman" w:hAnsi="Times New Roman" w:cs="Times New Roman"/>
        </w:rPr>
        <w:t xml:space="preserve">bi </w:t>
      </w:r>
      <w:r w:rsidR="002E42BD" w:rsidRPr="008F6F4C">
        <w:rPr>
          <w:rFonts w:ascii="Times New Roman" w:hAnsi="Times New Roman" w:cs="Times New Roman"/>
        </w:rPr>
        <w:t xml:space="preserve">zagotovo </w:t>
      </w:r>
      <w:r w:rsidR="00892704" w:rsidRPr="008F6F4C">
        <w:rPr>
          <w:rFonts w:ascii="Times New Roman" w:hAnsi="Times New Roman" w:cs="Times New Roman"/>
        </w:rPr>
        <w:t xml:space="preserve">predstavljal </w:t>
      </w:r>
      <w:r w:rsidR="00543807" w:rsidRPr="008F6F4C">
        <w:rPr>
          <w:rFonts w:ascii="Times New Roman" w:hAnsi="Times New Roman" w:cs="Times New Roman"/>
        </w:rPr>
        <w:t>nasedl</w:t>
      </w:r>
      <w:r w:rsidR="00D30817" w:rsidRPr="008F6F4C">
        <w:rPr>
          <w:rFonts w:ascii="Times New Roman" w:hAnsi="Times New Roman" w:cs="Times New Roman"/>
        </w:rPr>
        <w:t>o</w:t>
      </w:r>
      <w:r w:rsidR="00543807" w:rsidRPr="008F6F4C">
        <w:rPr>
          <w:rFonts w:ascii="Times New Roman" w:hAnsi="Times New Roman" w:cs="Times New Roman"/>
        </w:rPr>
        <w:t xml:space="preserve"> </w:t>
      </w:r>
      <w:r w:rsidR="00B20715" w:rsidRPr="008F6F4C">
        <w:rPr>
          <w:rFonts w:ascii="Times New Roman" w:hAnsi="Times New Roman" w:cs="Times New Roman"/>
        </w:rPr>
        <w:t>naložbo</w:t>
      </w:r>
      <w:r w:rsidR="00BD12CF" w:rsidRPr="008F6F4C">
        <w:rPr>
          <w:rFonts w:ascii="Times New Roman" w:hAnsi="Times New Roman" w:cs="Times New Roman"/>
        </w:rPr>
        <w:t xml:space="preserve"> </w:t>
      </w:r>
      <w:r w:rsidR="00DF0655" w:rsidRPr="008F6F4C">
        <w:rPr>
          <w:rFonts w:ascii="Times New Roman" w:hAnsi="Times New Roman" w:cs="Times New Roman"/>
        </w:rPr>
        <w:t>z velikimi finančnimi izgubami</w:t>
      </w:r>
      <w:r w:rsidR="00543807" w:rsidRPr="008F6F4C">
        <w:rPr>
          <w:rFonts w:ascii="Times New Roman" w:hAnsi="Times New Roman" w:cs="Times New Roman"/>
        </w:rPr>
        <w:t xml:space="preserve">. </w:t>
      </w:r>
    </w:p>
    <w:p w14:paraId="5EDFD48E" w14:textId="1DED4CA7" w:rsidR="00450694" w:rsidRPr="008F6F4C" w:rsidRDefault="00450694" w:rsidP="004E5C02">
      <w:pPr>
        <w:jc w:val="both"/>
        <w:rPr>
          <w:rFonts w:ascii="Times New Roman" w:hAnsi="Times New Roman" w:cs="Times New Roman"/>
        </w:rPr>
      </w:pPr>
      <w:r w:rsidRPr="008F6F4C">
        <w:rPr>
          <w:rFonts w:ascii="Times New Roman" w:hAnsi="Times New Roman" w:cs="Times New Roman"/>
        </w:rPr>
        <w:lastRenderedPageBreak/>
        <w:t xml:space="preserve">Tudi »nove« tehnologije (ki niso nove, saj koncepti </w:t>
      </w:r>
      <w:r w:rsidR="00887D90" w:rsidRPr="008F6F4C">
        <w:rPr>
          <w:rFonts w:ascii="Times New Roman" w:hAnsi="Times New Roman" w:cs="Times New Roman"/>
        </w:rPr>
        <w:t xml:space="preserve">in </w:t>
      </w:r>
      <w:r w:rsidR="006464CC" w:rsidRPr="008F6F4C">
        <w:rPr>
          <w:rFonts w:ascii="Times New Roman" w:hAnsi="Times New Roman" w:cs="Times New Roman"/>
        </w:rPr>
        <w:t xml:space="preserve">prototipi </w:t>
      </w:r>
      <w:r w:rsidR="008C01B8" w:rsidRPr="008F6F4C">
        <w:rPr>
          <w:rFonts w:ascii="Times New Roman" w:hAnsi="Times New Roman" w:cs="Times New Roman"/>
        </w:rPr>
        <w:t>reaktorj</w:t>
      </w:r>
      <w:r w:rsidR="00D23CC6" w:rsidRPr="008F6F4C">
        <w:rPr>
          <w:rFonts w:ascii="Times New Roman" w:hAnsi="Times New Roman" w:cs="Times New Roman"/>
        </w:rPr>
        <w:t>ev</w:t>
      </w:r>
      <w:r w:rsidR="008C01B8" w:rsidRPr="008F6F4C">
        <w:rPr>
          <w:rFonts w:ascii="Times New Roman" w:hAnsi="Times New Roman" w:cs="Times New Roman"/>
        </w:rPr>
        <w:t xml:space="preserve"> </w:t>
      </w:r>
      <w:r w:rsidR="002A4397" w:rsidRPr="008F6F4C">
        <w:rPr>
          <w:rFonts w:ascii="Times New Roman" w:hAnsi="Times New Roman" w:cs="Times New Roman"/>
        </w:rPr>
        <w:t>obstajajo že</w:t>
      </w:r>
      <w:r w:rsidRPr="008F6F4C">
        <w:rPr>
          <w:rFonts w:ascii="Times New Roman" w:hAnsi="Times New Roman" w:cs="Times New Roman"/>
        </w:rPr>
        <w:t xml:space="preserve"> več desetletij), ki jih jedrska industrija </w:t>
      </w:r>
      <w:r w:rsidR="00C45A6A" w:rsidRPr="008F6F4C">
        <w:rPr>
          <w:rFonts w:ascii="Times New Roman" w:hAnsi="Times New Roman" w:cs="Times New Roman"/>
        </w:rPr>
        <w:t xml:space="preserve">danes </w:t>
      </w:r>
      <w:r w:rsidRPr="008F6F4C">
        <w:rPr>
          <w:rFonts w:ascii="Times New Roman" w:hAnsi="Times New Roman" w:cs="Times New Roman"/>
        </w:rPr>
        <w:t>poudarjeno najavlja (kot je četrta generacija reaktorjev – GEN IV, in tako imenovani mali modularni reaktorji – SMR</w:t>
      </w:r>
      <w:r w:rsidRPr="008F6F4C">
        <w:rPr>
          <w:rFonts w:ascii="Times New Roman" w:hAnsi="Times New Roman" w:cs="Times New Roman"/>
          <w:i/>
        </w:rPr>
        <w:t xml:space="preserve"> – </w:t>
      </w:r>
      <w:proofErr w:type="spellStart"/>
      <w:r w:rsidRPr="008F6F4C">
        <w:rPr>
          <w:rFonts w:ascii="Times New Roman" w:hAnsi="Times New Roman" w:cs="Times New Roman"/>
          <w:i/>
        </w:rPr>
        <w:t>Small</w:t>
      </w:r>
      <w:proofErr w:type="spellEnd"/>
      <w:r w:rsidRPr="008F6F4C">
        <w:rPr>
          <w:rFonts w:ascii="Times New Roman" w:hAnsi="Times New Roman" w:cs="Times New Roman"/>
          <w:i/>
        </w:rPr>
        <w:t xml:space="preserve"> </w:t>
      </w:r>
      <w:proofErr w:type="spellStart"/>
      <w:r w:rsidRPr="008F6F4C">
        <w:rPr>
          <w:rFonts w:ascii="Times New Roman" w:hAnsi="Times New Roman" w:cs="Times New Roman"/>
          <w:i/>
        </w:rPr>
        <w:t>Modular</w:t>
      </w:r>
      <w:proofErr w:type="spellEnd"/>
      <w:r w:rsidRPr="008F6F4C">
        <w:rPr>
          <w:rFonts w:ascii="Times New Roman" w:hAnsi="Times New Roman" w:cs="Times New Roman"/>
          <w:i/>
        </w:rPr>
        <w:t xml:space="preserve"> </w:t>
      </w:r>
      <w:proofErr w:type="spellStart"/>
      <w:r w:rsidRPr="008F6F4C">
        <w:rPr>
          <w:rFonts w:ascii="Times New Roman" w:hAnsi="Times New Roman" w:cs="Times New Roman"/>
          <w:i/>
        </w:rPr>
        <w:t>Reactors</w:t>
      </w:r>
      <w:proofErr w:type="spellEnd"/>
      <w:r w:rsidRPr="008F6F4C">
        <w:rPr>
          <w:rFonts w:ascii="Times New Roman" w:hAnsi="Times New Roman" w:cs="Times New Roman"/>
        </w:rPr>
        <w:t xml:space="preserve">), ugotovitev glede ekonomske nekonkurenčnosti jedrske industrije ne spremenijo. Celo nasprotno, celotni stroški za SMR </w:t>
      </w:r>
      <w:r w:rsidR="0081016E" w:rsidRPr="008F6F4C">
        <w:rPr>
          <w:rFonts w:ascii="Times New Roman" w:hAnsi="Times New Roman" w:cs="Times New Roman"/>
        </w:rPr>
        <w:t>(</w:t>
      </w:r>
      <w:r w:rsidRPr="008F6F4C">
        <w:rPr>
          <w:rFonts w:ascii="Times New Roman" w:hAnsi="Times New Roman" w:cs="Times New Roman"/>
        </w:rPr>
        <w:t>velikosti 50-300 MW) naj bi bili glede na megavat moči mnogo v</w:t>
      </w:r>
      <w:r w:rsidR="005070A3" w:rsidRPr="008F6F4C">
        <w:rPr>
          <w:rFonts w:ascii="Times New Roman" w:hAnsi="Times New Roman" w:cs="Times New Roman"/>
        </w:rPr>
        <w:t>išji</w:t>
      </w:r>
      <w:r w:rsidRPr="008F6F4C">
        <w:rPr>
          <w:rFonts w:ascii="Times New Roman" w:hAnsi="Times New Roman" w:cs="Times New Roman"/>
        </w:rPr>
        <w:t xml:space="preserve"> kot za velike jedrske reaktorje (</w:t>
      </w:r>
      <w:r w:rsidR="0027601F" w:rsidRPr="008F6F4C">
        <w:rPr>
          <w:rFonts w:ascii="Times New Roman" w:hAnsi="Times New Roman" w:cs="Times New Roman"/>
        </w:rPr>
        <w:t xml:space="preserve">predvsem </w:t>
      </w:r>
      <w:r w:rsidRPr="008F6F4C">
        <w:rPr>
          <w:rFonts w:ascii="Times New Roman" w:hAnsi="Times New Roman" w:cs="Times New Roman"/>
        </w:rPr>
        <w:t>zaradi fiksnih</w:t>
      </w:r>
      <w:r w:rsidR="00CC3600" w:rsidRPr="008F6F4C">
        <w:rPr>
          <w:rFonts w:ascii="Times New Roman" w:hAnsi="Times New Roman" w:cs="Times New Roman"/>
        </w:rPr>
        <w:t xml:space="preserve"> </w:t>
      </w:r>
      <w:r w:rsidRPr="008F6F4C">
        <w:rPr>
          <w:rFonts w:ascii="Times New Roman" w:hAnsi="Times New Roman" w:cs="Times New Roman"/>
        </w:rPr>
        <w:t>varnostnih stroškov, ki so enaki kot za velike</w:t>
      </w:r>
      <w:r w:rsidR="004C5AEE" w:rsidRPr="008F6F4C">
        <w:rPr>
          <w:rFonts w:ascii="Times New Roman" w:hAnsi="Times New Roman" w:cs="Times New Roman"/>
        </w:rPr>
        <w:t>,</w:t>
      </w:r>
      <w:r w:rsidR="00CC3600" w:rsidRPr="008F6F4C">
        <w:rPr>
          <w:rFonts w:ascii="Times New Roman" w:hAnsi="Times New Roman" w:cs="Times New Roman"/>
        </w:rPr>
        <w:t xml:space="preserve"> in drugih stroškov</w:t>
      </w:r>
      <w:r w:rsidRPr="008F6F4C">
        <w:rPr>
          <w:rFonts w:ascii="Times New Roman" w:hAnsi="Times New Roman" w:cs="Times New Roman"/>
        </w:rPr>
        <w:t xml:space="preserve">). Trenutno je na svetu v razvoju več kot 70 različnih tehnologij SMR brez medsebojnih povezav in zato brez možnosti za prevladujoče jedrske licence. </w:t>
      </w:r>
      <w:r w:rsidR="00BD0367" w:rsidRPr="008F6F4C">
        <w:rPr>
          <w:rFonts w:ascii="Times New Roman" w:hAnsi="Times New Roman" w:cs="Times New Roman"/>
        </w:rPr>
        <w:t>P</w:t>
      </w:r>
      <w:r w:rsidRPr="008F6F4C">
        <w:rPr>
          <w:rFonts w:ascii="Times New Roman" w:hAnsi="Times New Roman" w:cs="Times New Roman"/>
        </w:rPr>
        <w:t xml:space="preserve">o mnenju stroke </w:t>
      </w:r>
      <w:r w:rsidR="00296B86" w:rsidRPr="008F6F4C">
        <w:rPr>
          <w:rFonts w:ascii="Times New Roman" w:hAnsi="Times New Roman" w:cs="Times New Roman"/>
        </w:rPr>
        <w:t xml:space="preserve">je </w:t>
      </w:r>
      <w:r w:rsidRPr="008F6F4C">
        <w:rPr>
          <w:rFonts w:ascii="Times New Roman" w:hAnsi="Times New Roman" w:cs="Times New Roman"/>
        </w:rPr>
        <w:t xml:space="preserve">morebitni </w:t>
      </w:r>
      <w:r w:rsidR="00551C45" w:rsidRPr="008F6F4C">
        <w:rPr>
          <w:rFonts w:ascii="Times New Roman" w:hAnsi="Times New Roman" w:cs="Times New Roman"/>
        </w:rPr>
        <w:t xml:space="preserve">stroškovno-učinkoviti </w:t>
      </w:r>
      <w:r w:rsidRPr="008F6F4C">
        <w:rPr>
          <w:rFonts w:ascii="Times New Roman" w:hAnsi="Times New Roman" w:cs="Times New Roman"/>
        </w:rPr>
        <w:t xml:space="preserve">komercialni prihod </w:t>
      </w:r>
      <w:r w:rsidR="00296B86" w:rsidRPr="008F6F4C">
        <w:rPr>
          <w:rFonts w:ascii="Times New Roman" w:hAnsi="Times New Roman" w:cs="Times New Roman"/>
        </w:rPr>
        <w:t xml:space="preserve">SMR </w:t>
      </w:r>
      <w:r w:rsidRPr="008F6F4C">
        <w:rPr>
          <w:rFonts w:ascii="Times New Roman" w:hAnsi="Times New Roman" w:cs="Times New Roman"/>
        </w:rPr>
        <w:t xml:space="preserve">na trg čez deset ali petnajst let minimalen, za pravočasno razogljičenje energije pa mnogo prepozen. </w:t>
      </w:r>
    </w:p>
    <w:p w14:paraId="3B74A476" w14:textId="77777777" w:rsidR="00B433AE" w:rsidRPr="008F6F4C" w:rsidRDefault="00B433AE" w:rsidP="00B433AE">
      <w:pPr>
        <w:jc w:val="both"/>
        <w:rPr>
          <w:rFonts w:ascii="Times New Roman" w:hAnsi="Times New Roman" w:cs="Times New Roman"/>
          <w:b/>
        </w:rPr>
      </w:pPr>
      <w:r w:rsidRPr="008F6F4C">
        <w:rPr>
          <w:rFonts w:ascii="Times New Roman" w:hAnsi="Times New Roman" w:cs="Times New Roman"/>
          <w:b/>
        </w:rPr>
        <w:t>Velika prekoračitev prve ocene stroškov in rokov izgradnje novih jedrskih elektrarn</w:t>
      </w:r>
    </w:p>
    <w:p w14:paraId="04D62973" w14:textId="03003188" w:rsidR="00B433AE" w:rsidRPr="008F6F4C" w:rsidRDefault="00B433AE" w:rsidP="00B433AE">
      <w:pPr>
        <w:jc w:val="both"/>
        <w:rPr>
          <w:rFonts w:ascii="Times New Roman" w:hAnsi="Times New Roman" w:cs="Times New Roman"/>
        </w:rPr>
      </w:pPr>
      <w:r w:rsidRPr="008F6F4C">
        <w:rPr>
          <w:rFonts w:ascii="Times New Roman" w:hAnsi="Times New Roman" w:cs="Times New Roman"/>
        </w:rPr>
        <w:t xml:space="preserve">Vsako dodatno leto zamude pri gradnji jedrskega reaktorja </w:t>
      </w:r>
      <w:r w:rsidR="00661303" w:rsidRPr="008F6F4C">
        <w:rPr>
          <w:rFonts w:ascii="Times New Roman" w:hAnsi="Times New Roman" w:cs="Times New Roman"/>
        </w:rPr>
        <w:t>nad p</w:t>
      </w:r>
      <w:r w:rsidR="00411F16" w:rsidRPr="008F6F4C">
        <w:rPr>
          <w:rFonts w:ascii="Times New Roman" w:hAnsi="Times New Roman" w:cs="Times New Roman"/>
        </w:rPr>
        <w:t>rvo</w:t>
      </w:r>
      <w:r w:rsidR="00661303" w:rsidRPr="008F6F4C">
        <w:rPr>
          <w:rFonts w:ascii="Times New Roman" w:hAnsi="Times New Roman" w:cs="Times New Roman"/>
        </w:rPr>
        <w:t xml:space="preserve"> </w:t>
      </w:r>
      <w:proofErr w:type="spellStart"/>
      <w:r w:rsidR="00661303" w:rsidRPr="008F6F4C">
        <w:rPr>
          <w:rFonts w:ascii="Times New Roman" w:hAnsi="Times New Roman" w:cs="Times New Roman"/>
        </w:rPr>
        <w:t>časovnico</w:t>
      </w:r>
      <w:proofErr w:type="spellEnd"/>
      <w:r w:rsidR="00661303" w:rsidRPr="008F6F4C">
        <w:rPr>
          <w:rFonts w:ascii="Times New Roman" w:hAnsi="Times New Roman" w:cs="Times New Roman"/>
        </w:rPr>
        <w:t xml:space="preserve"> (ki je vedno </w:t>
      </w:r>
      <w:r w:rsidR="00030774" w:rsidRPr="008F6F4C">
        <w:rPr>
          <w:rFonts w:ascii="Times New Roman" w:hAnsi="Times New Roman" w:cs="Times New Roman"/>
        </w:rPr>
        <w:t xml:space="preserve">preveč </w:t>
      </w:r>
      <w:r w:rsidR="00661303" w:rsidRPr="008F6F4C">
        <w:rPr>
          <w:rFonts w:ascii="Times New Roman" w:hAnsi="Times New Roman" w:cs="Times New Roman"/>
        </w:rPr>
        <w:t>optimistična</w:t>
      </w:r>
      <w:r w:rsidR="00030774" w:rsidRPr="008F6F4C">
        <w:rPr>
          <w:rFonts w:ascii="Times New Roman" w:hAnsi="Times New Roman" w:cs="Times New Roman"/>
        </w:rPr>
        <w:t xml:space="preserve"> in nere</w:t>
      </w:r>
      <w:r w:rsidR="00E122D4" w:rsidRPr="008F6F4C">
        <w:rPr>
          <w:rFonts w:ascii="Times New Roman" w:hAnsi="Times New Roman" w:cs="Times New Roman"/>
        </w:rPr>
        <w:t>a</w:t>
      </w:r>
      <w:r w:rsidR="00030774" w:rsidRPr="008F6F4C">
        <w:rPr>
          <w:rFonts w:ascii="Times New Roman" w:hAnsi="Times New Roman" w:cs="Times New Roman"/>
        </w:rPr>
        <w:t>lna</w:t>
      </w:r>
      <w:r w:rsidR="00661303" w:rsidRPr="008F6F4C">
        <w:rPr>
          <w:rFonts w:ascii="Times New Roman" w:hAnsi="Times New Roman" w:cs="Times New Roman"/>
        </w:rPr>
        <w:t xml:space="preserve">) </w:t>
      </w:r>
      <w:r w:rsidR="00382E47" w:rsidRPr="008F6F4C">
        <w:rPr>
          <w:rFonts w:ascii="Times New Roman" w:hAnsi="Times New Roman" w:cs="Times New Roman"/>
        </w:rPr>
        <w:t>povzroči</w:t>
      </w:r>
      <w:r w:rsidRPr="008F6F4C">
        <w:rPr>
          <w:rFonts w:ascii="Times New Roman" w:hAnsi="Times New Roman" w:cs="Times New Roman"/>
        </w:rPr>
        <w:t xml:space="preserve"> </w:t>
      </w:r>
      <w:r w:rsidR="00186B13" w:rsidRPr="008F6F4C">
        <w:rPr>
          <w:rFonts w:ascii="Times New Roman" w:hAnsi="Times New Roman" w:cs="Times New Roman"/>
        </w:rPr>
        <w:t>povečanje</w:t>
      </w:r>
      <w:r w:rsidRPr="008F6F4C">
        <w:rPr>
          <w:rFonts w:ascii="Times New Roman" w:hAnsi="Times New Roman" w:cs="Times New Roman"/>
        </w:rPr>
        <w:t xml:space="preserve"> stroško</w:t>
      </w:r>
      <w:r w:rsidR="00186B13" w:rsidRPr="008F6F4C">
        <w:rPr>
          <w:rFonts w:ascii="Times New Roman" w:hAnsi="Times New Roman" w:cs="Times New Roman"/>
        </w:rPr>
        <w:t>v</w:t>
      </w:r>
      <w:r w:rsidRPr="008F6F4C">
        <w:rPr>
          <w:rFonts w:ascii="Times New Roman" w:hAnsi="Times New Roman" w:cs="Times New Roman"/>
        </w:rPr>
        <w:t xml:space="preserve"> financiranja </w:t>
      </w:r>
      <w:r w:rsidR="00E92767" w:rsidRPr="008F6F4C">
        <w:rPr>
          <w:rFonts w:ascii="Times New Roman" w:hAnsi="Times New Roman" w:cs="Times New Roman"/>
        </w:rPr>
        <w:t xml:space="preserve">projekta </w:t>
      </w:r>
      <w:r w:rsidRPr="008F6F4C">
        <w:rPr>
          <w:rFonts w:ascii="Times New Roman" w:hAnsi="Times New Roman" w:cs="Times New Roman"/>
        </w:rPr>
        <w:t xml:space="preserve">približno </w:t>
      </w:r>
      <w:r w:rsidR="00186B13" w:rsidRPr="008F6F4C">
        <w:rPr>
          <w:rFonts w:ascii="Times New Roman" w:hAnsi="Times New Roman" w:cs="Times New Roman"/>
        </w:rPr>
        <w:t xml:space="preserve">za </w:t>
      </w:r>
      <w:r w:rsidRPr="008F6F4C">
        <w:rPr>
          <w:rFonts w:ascii="Times New Roman" w:hAnsi="Times New Roman" w:cs="Times New Roman"/>
        </w:rPr>
        <w:t>500 milijonov evrov za velikost reaktorja 1000 MW. Statistika kaže, da po jedrski nesreči v Černobilu nobena jedrska elektrarna v zahodnih državah ni bila zgrajena v predvidenem roku in v okviru prve ocene stroškov pred začetkom gradnje. Med novimi reaktorji, ki so še v gradnji</w:t>
      </w:r>
      <w:r w:rsidR="00DC167E" w:rsidRPr="008F6F4C">
        <w:rPr>
          <w:rFonts w:ascii="Times New Roman" w:hAnsi="Times New Roman" w:cs="Times New Roman"/>
        </w:rPr>
        <w:t xml:space="preserve"> v ZDA in Evropi</w:t>
      </w:r>
      <w:r w:rsidRPr="008F6F4C">
        <w:rPr>
          <w:rFonts w:ascii="Times New Roman" w:hAnsi="Times New Roman" w:cs="Times New Roman"/>
        </w:rPr>
        <w:t xml:space="preserve">, največje povečanje stroškov za 500 odstotkov beležita reaktorja </w:t>
      </w:r>
      <w:proofErr w:type="spellStart"/>
      <w:r w:rsidRPr="008F6F4C">
        <w:rPr>
          <w:rFonts w:ascii="Times New Roman" w:hAnsi="Times New Roman" w:cs="Times New Roman"/>
        </w:rPr>
        <w:t>Vogtle</w:t>
      </w:r>
      <w:proofErr w:type="spellEnd"/>
      <w:r w:rsidRPr="008F6F4C">
        <w:rPr>
          <w:rFonts w:ascii="Times New Roman" w:hAnsi="Times New Roman" w:cs="Times New Roman"/>
        </w:rPr>
        <w:t xml:space="preserve"> 3 in 4 v ZDA (</w:t>
      </w:r>
      <w:r w:rsidR="00B32D42" w:rsidRPr="008F6F4C">
        <w:rPr>
          <w:rFonts w:ascii="Times New Roman" w:hAnsi="Times New Roman" w:cs="Times New Roman"/>
        </w:rPr>
        <w:t xml:space="preserve">skupno </w:t>
      </w:r>
      <w:r w:rsidRPr="008F6F4C">
        <w:rPr>
          <w:rFonts w:ascii="Times New Roman" w:hAnsi="Times New Roman" w:cs="Times New Roman"/>
        </w:rPr>
        <w:t xml:space="preserve">s 6,1 na 30 milijard dolarjev); in po oceni francoskega računskega sodišča tudi reaktor </w:t>
      </w:r>
      <w:proofErr w:type="spellStart"/>
      <w:r w:rsidRPr="008F6F4C">
        <w:rPr>
          <w:rFonts w:ascii="Times New Roman" w:hAnsi="Times New Roman" w:cs="Times New Roman"/>
        </w:rPr>
        <w:t>Flamanville</w:t>
      </w:r>
      <w:proofErr w:type="spellEnd"/>
      <w:r w:rsidRPr="008F6F4C">
        <w:rPr>
          <w:rFonts w:ascii="Times New Roman" w:hAnsi="Times New Roman" w:cs="Times New Roman"/>
        </w:rPr>
        <w:t xml:space="preserve"> 3 v Franciji (s 3,3 na 19,1 milijarde evrov), reaktor </w:t>
      </w:r>
      <w:proofErr w:type="spellStart"/>
      <w:r w:rsidRPr="008F6F4C">
        <w:rPr>
          <w:rFonts w:ascii="Times New Roman" w:hAnsi="Times New Roman" w:cs="Times New Roman"/>
        </w:rPr>
        <w:t>Olkiluoto</w:t>
      </w:r>
      <w:proofErr w:type="spellEnd"/>
      <w:r w:rsidRPr="008F6F4C">
        <w:rPr>
          <w:rFonts w:ascii="Times New Roman" w:hAnsi="Times New Roman" w:cs="Times New Roman"/>
        </w:rPr>
        <w:t xml:space="preserve"> 3 na Finskem za 300 odstotkov (s 3 na 12 milijard evrov); dva reaktorja </w:t>
      </w:r>
      <w:proofErr w:type="spellStart"/>
      <w:r w:rsidRPr="008F6F4C">
        <w:rPr>
          <w:rFonts w:ascii="Times New Roman" w:hAnsi="Times New Roman" w:cs="Times New Roman"/>
        </w:rPr>
        <w:t>Hinkley</w:t>
      </w:r>
      <w:proofErr w:type="spellEnd"/>
      <w:r w:rsidRPr="008F6F4C">
        <w:rPr>
          <w:rFonts w:ascii="Times New Roman" w:hAnsi="Times New Roman" w:cs="Times New Roman"/>
        </w:rPr>
        <w:t xml:space="preserve"> </w:t>
      </w:r>
      <w:proofErr w:type="spellStart"/>
      <w:r w:rsidRPr="008F6F4C">
        <w:rPr>
          <w:rFonts w:ascii="Times New Roman" w:hAnsi="Times New Roman" w:cs="Times New Roman"/>
        </w:rPr>
        <w:t>point</w:t>
      </w:r>
      <w:proofErr w:type="spellEnd"/>
      <w:r w:rsidRPr="008F6F4C">
        <w:rPr>
          <w:rFonts w:ascii="Times New Roman" w:hAnsi="Times New Roman" w:cs="Times New Roman"/>
        </w:rPr>
        <w:t xml:space="preserve"> C v Združenem kraljestvu pa za skoraj 200 odstotkov (skupaj z 20 na 38 milijard evrov). Gradnjo reaktorja V.C. </w:t>
      </w:r>
      <w:proofErr w:type="spellStart"/>
      <w:r w:rsidRPr="008F6F4C">
        <w:rPr>
          <w:rFonts w:ascii="Times New Roman" w:hAnsi="Times New Roman" w:cs="Times New Roman"/>
        </w:rPr>
        <w:t>Summer</w:t>
      </w:r>
      <w:proofErr w:type="spellEnd"/>
      <w:r w:rsidRPr="008F6F4C">
        <w:rPr>
          <w:rFonts w:ascii="Times New Roman" w:hAnsi="Times New Roman" w:cs="Times New Roman"/>
        </w:rPr>
        <w:t xml:space="preserve"> v Južni Karolini v ZDA pa so zaradi enormnega povečanja prve ocene stroškov v letu 2017 dokončno ustavili, čeprav je bilo porabljenih že 9 milijard dolarjev, kar je povzročilo stečaj podjetja </w:t>
      </w:r>
      <w:proofErr w:type="spellStart"/>
      <w:r w:rsidRPr="008F6F4C">
        <w:rPr>
          <w:rFonts w:ascii="Times New Roman" w:hAnsi="Times New Roman" w:cs="Times New Roman"/>
        </w:rPr>
        <w:t>Westinghouse</w:t>
      </w:r>
      <w:proofErr w:type="spellEnd"/>
      <w:r w:rsidRPr="008F6F4C">
        <w:rPr>
          <w:rFonts w:ascii="Times New Roman" w:hAnsi="Times New Roman" w:cs="Times New Roman"/>
        </w:rPr>
        <w:t xml:space="preserve">. </w:t>
      </w:r>
    </w:p>
    <w:p w14:paraId="7E4D0193" w14:textId="3EB0BDC1" w:rsidR="00B433AE" w:rsidRPr="008F6F4C" w:rsidRDefault="00B433AE" w:rsidP="004E5C02">
      <w:pPr>
        <w:jc w:val="both"/>
        <w:rPr>
          <w:rFonts w:ascii="Times New Roman" w:hAnsi="Times New Roman" w:cs="Times New Roman"/>
        </w:rPr>
      </w:pPr>
      <w:r w:rsidRPr="008F6F4C">
        <w:rPr>
          <w:rFonts w:ascii="Times New Roman" w:hAnsi="Times New Roman" w:cs="Times New Roman"/>
        </w:rPr>
        <w:t xml:space="preserve">Čas gradnje vseh navedenih reaktorjev se je od prve lopate (brez projektiranja, umeščanja v prostor in pridobitve vseh dovoljenj, vključno s postopki javne razprave in referenduma, kar zahteva dodatnih najmanj 5-7 let) že do danes podaljšal za dodatnih </w:t>
      </w:r>
      <w:r w:rsidR="00E3542F" w:rsidRPr="008F6F4C">
        <w:rPr>
          <w:rFonts w:ascii="Times New Roman" w:hAnsi="Times New Roman" w:cs="Times New Roman"/>
        </w:rPr>
        <w:t xml:space="preserve">več kot </w:t>
      </w:r>
      <w:r w:rsidRPr="008F6F4C">
        <w:rPr>
          <w:rFonts w:ascii="Times New Roman" w:hAnsi="Times New Roman" w:cs="Times New Roman"/>
        </w:rPr>
        <w:t xml:space="preserve">5 </w:t>
      </w:r>
      <w:r w:rsidR="00673EBA" w:rsidRPr="008F6F4C">
        <w:rPr>
          <w:rFonts w:ascii="Times New Roman" w:hAnsi="Times New Roman" w:cs="Times New Roman"/>
        </w:rPr>
        <w:t>do</w:t>
      </w:r>
      <w:r w:rsidRPr="008F6F4C">
        <w:rPr>
          <w:rFonts w:ascii="Times New Roman" w:hAnsi="Times New Roman" w:cs="Times New Roman"/>
        </w:rPr>
        <w:t xml:space="preserve"> 10 let nad prvotno predvideno povprečno </w:t>
      </w:r>
      <w:proofErr w:type="spellStart"/>
      <w:r w:rsidRPr="008F6F4C">
        <w:rPr>
          <w:rFonts w:ascii="Times New Roman" w:hAnsi="Times New Roman" w:cs="Times New Roman"/>
        </w:rPr>
        <w:t>časovnico</w:t>
      </w:r>
      <w:proofErr w:type="spellEnd"/>
      <w:r w:rsidRPr="008F6F4C">
        <w:rPr>
          <w:rFonts w:ascii="Times New Roman" w:hAnsi="Times New Roman" w:cs="Times New Roman"/>
        </w:rPr>
        <w:t xml:space="preserve"> </w:t>
      </w:r>
      <w:r w:rsidR="00B95E48" w:rsidRPr="008F6F4C">
        <w:rPr>
          <w:rFonts w:ascii="Times New Roman" w:hAnsi="Times New Roman" w:cs="Times New Roman"/>
        </w:rPr>
        <w:t>10</w:t>
      </w:r>
      <w:r w:rsidRPr="008F6F4C">
        <w:rPr>
          <w:rFonts w:ascii="Times New Roman" w:hAnsi="Times New Roman" w:cs="Times New Roman"/>
        </w:rPr>
        <w:t xml:space="preserve"> let, ki je veljala pred </w:t>
      </w:r>
      <w:r w:rsidR="0043301E" w:rsidRPr="008F6F4C">
        <w:rPr>
          <w:rFonts w:ascii="Times New Roman" w:hAnsi="Times New Roman" w:cs="Times New Roman"/>
        </w:rPr>
        <w:t>štirimi desetletji</w:t>
      </w:r>
      <w:r w:rsidRPr="008F6F4C">
        <w:rPr>
          <w:rFonts w:ascii="Times New Roman" w:hAnsi="Times New Roman" w:cs="Times New Roman"/>
        </w:rPr>
        <w:t xml:space="preserve">. Reaktor </w:t>
      </w:r>
      <w:r w:rsidR="00232F24" w:rsidRPr="008F6F4C">
        <w:rPr>
          <w:rFonts w:ascii="Times New Roman" w:hAnsi="Times New Roman" w:cs="Times New Roman"/>
        </w:rPr>
        <w:t>francos</w:t>
      </w:r>
      <w:r w:rsidR="001605F9" w:rsidRPr="008F6F4C">
        <w:rPr>
          <w:rFonts w:ascii="Times New Roman" w:hAnsi="Times New Roman" w:cs="Times New Roman"/>
        </w:rPr>
        <w:t xml:space="preserve">ke </w:t>
      </w:r>
      <w:r w:rsidR="00A3698B" w:rsidRPr="008F6F4C">
        <w:rPr>
          <w:rFonts w:ascii="Times New Roman" w:hAnsi="Times New Roman" w:cs="Times New Roman"/>
        </w:rPr>
        <w:t xml:space="preserve">(EDF) </w:t>
      </w:r>
      <w:r w:rsidR="001605F9" w:rsidRPr="008F6F4C">
        <w:rPr>
          <w:rFonts w:ascii="Times New Roman" w:hAnsi="Times New Roman" w:cs="Times New Roman"/>
        </w:rPr>
        <w:t xml:space="preserve">tehnologije </w:t>
      </w:r>
      <w:proofErr w:type="spellStart"/>
      <w:r w:rsidRPr="008F6F4C">
        <w:rPr>
          <w:rFonts w:ascii="Times New Roman" w:hAnsi="Times New Roman" w:cs="Times New Roman"/>
        </w:rPr>
        <w:t>Olkiluoto</w:t>
      </w:r>
      <w:proofErr w:type="spellEnd"/>
      <w:r w:rsidRPr="008F6F4C">
        <w:rPr>
          <w:rFonts w:ascii="Times New Roman" w:hAnsi="Times New Roman" w:cs="Times New Roman"/>
        </w:rPr>
        <w:t xml:space="preserve"> 3 na Finskem so začeli graditi (prva lopata) že v letu 2005 (z rokom izgradnje 2009), reaktor </w:t>
      </w:r>
      <w:proofErr w:type="spellStart"/>
      <w:r w:rsidRPr="008F6F4C">
        <w:rPr>
          <w:rFonts w:ascii="Times New Roman" w:hAnsi="Times New Roman" w:cs="Times New Roman"/>
        </w:rPr>
        <w:t>Flamanville</w:t>
      </w:r>
      <w:proofErr w:type="spellEnd"/>
      <w:r w:rsidRPr="008F6F4C">
        <w:rPr>
          <w:rFonts w:ascii="Times New Roman" w:hAnsi="Times New Roman" w:cs="Times New Roman"/>
        </w:rPr>
        <w:t xml:space="preserve"> 3 v Franciji pa 2007 (z rokom izgradnje 2012). Reaktor na Finskem je bil </w:t>
      </w:r>
      <w:r w:rsidR="00E1166C" w:rsidRPr="008F6F4C">
        <w:rPr>
          <w:rFonts w:ascii="Times New Roman" w:hAnsi="Times New Roman" w:cs="Times New Roman"/>
        </w:rPr>
        <w:t>v začetku</w:t>
      </w:r>
      <w:r w:rsidRPr="008F6F4C">
        <w:rPr>
          <w:rFonts w:ascii="Times New Roman" w:hAnsi="Times New Roman" w:cs="Times New Roman"/>
        </w:rPr>
        <w:t xml:space="preserve"> 202</w:t>
      </w:r>
      <w:r w:rsidR="00E1166C" w:rsidRPr="008F6F4C">
        <w:rPr>
          <w:rFonts w:ascii="Times New Roman" w:hAnsi="Times New Roman" w:cs="Times New Roman"/>
        </w:rPr>
        <w:t>3</w:t>
      </w:r>
      <w:r w:rsidRPr="008F6F4C">
        <w:rPr>
          <w:rFonts w:ascii="Times New Roman" w:hAnsi="Times New Roman" w:cs="Times New Roman"/>
        </w:rPr>
        <w:t xml:space="preserve"> po 1</w:t>
      </w:r>
      <w:r w:rsidR="00306D19" w:rsidRPr="008F6F4C">
        <w:rPr>
          <w:rFonts w:ascii="Times New Roman" w:hAnsi="Times New Roman" w:cs="Times New Roman"/>
        </w:rPr>
        <w:t>8</w:t>
      </w:r>
      <w:r w:rsidRPr="008F6F4C">
        <w:rPr>
          <w:rFonts w:ascii="Times New Roman" w:hAnsi="Times New Roman" w:cs="Times New Roman"/>
        </w:rPr>
        <w:t xml:space="preserve"> letih od prve lopate dokončan, medtem ko gradnja reaktorja v Franciji kljub 16 letom od prve lopate še vedno poteka (predvidoma do 2024). Poleg navedenih sta danes v </w:t>
      </w:r>
      <w:r w:rsidR="008E1FED" w:rsidRPr="008F6F4C">
        <w:rPr>
          <w:rFonts w:ascii="Times New Roman" w:hAnsi="Times New Roman" w:cs="Times New Roman"/>
        </w:rPr>
        <w:t>EU</w:t>
      </w:r>
      <w:r w:rsidRPr="008F6F4C">
        <w:rPr>
          <w:rFonts w:ascii="Times New Roman" w:hAnsi="Times New Roman" w:cs="Times New Roman"/>
        </w:rPr>
        <w:t xml:space="preserve"> v </w:t>
      </w:r>
      <w:r w:rsidR="006E286C" w:rsidRPr="008F6F4C">
        <w:rPr>
          <w:rFonts w:ascii="Times New Roman" w:hAnsi="Times New Roman" w:cs="Times New Roman"/>
        </w:rPr>
        <w:t xml:space="preserve">zadnjih 20 letih </w:t>
      </w:r>
      <w:r w:rsidR="00E30891" w:rsidRPr="008F6F4C">
        <w:rPr>
          <w:rFonts w:ascii="Times New Roman" w:hAnsi="Times New Roman" w:cs="Times New Roman"/>
        </w:rPr>
        <w:t xml:space="preserve">v </w:t>
      </w:r>
      <w:r w:rsidRPr="008F6F4C">
        <w:rPr>
          <w:rFonts w:ascii="Times New Roman" w:hAnsi="Times New Roman" w:cs="Times New Roman"/>
        </w:rPr>
        <w:t xml:space="preserve">gradnji samo še dva manjša reaktorja ruske tehnologije na Slovaškem, </w:t>
      </w:r>
      <w:proofErr w:type="spellStart"/>
      <w:r w:rsidRPr="008F6F4C">
        <w:rPr>
          <w:rFonts w:ascii="Times New Roman" w:hAnsi="Times New Roman" w:cs="Times New Roman"/>
        </w:rPr>
        <w:t>Mochovce</w:t>
      </w:r>
      <w:proofErr w:type="spellEnd"/>
      <w:r w:rsidRPr="008F6F4C">
        <w:rPr>
          <w:rFonts w:ascii="Times New Roman" w:hAnsi="Times New Roman" w:cs="Times New Roman"/>
        </w:rPr>
        <w:t xml:space="preserve"> 3 in 4, s prekinitvami že od leta 1984 (torej sta </w:t>
      </w:r>
      <w:r w:rsidR="00F60657" w:rsidRPr="008F6F4C">
        <w:rPr>
          <w:rFonts w:ascii="Times New Roman" w:hAnsi="Times New Roman" w:cs="Times New Roman"/>
        </w:rPr>
        <w:t xml:space="preserve">v gradnji </w:t>
      </w:r>
      <w:r w:rsidRPr="008F6F4C">
        <w:rPr>
          <w:rFonts w:ascii="Times New Roman" w:hAnsi="Times New Roman" w:cs="Times New Roman"/>
        </w:rPr>
        <w:t xml:space="preserve">skupno </w:t>
      </w:r>
      <w:r w:rsidR="00504EFE" w:rsidRPr="008F6F4C">
        <w:rPr>
          <w:rFonts w:ascii="Times New Roman" w:hAnsi="Times New Roman" w:cs="Times New Roman"/>
        </w:rPr>
        <w:t xml:space="preserve">že </w:t>
      </w:r>
      <w:r w:rsidRPr="008F6F4C">
        <w:rPr>
          <w:rFonts w:ascii="Times New Roman" w:hAnsi="Times New Roman" w:cs="Times New Roman"/>
        </w:rPr>
        <w:t>39 let). Analiza Mednarodne agencije za energijo (</w:t>
      </w:r>
      <w:r w:rsidRPr="008F6F4C">
        <w:rPr>
          <w:rFonts w:ascii="Times New Roman" w:hAnsi="Times New Roman" w:cs="Times New Roman"/>
          <w:i/>
        </w:rPr>
        <w:t>IEA, 2019</w:t>
      </w:r>
      <w:r w:rsidRPr="008F6F4C">
        <w:rPr>
          <w:rFonts w:ascii="Times New Roman" w:hAnsi="Times New Roman" w:cs="Times New Roman"/>
        </w:rPr>
        <w:t>) navaja, da vsi ti reaktorji nikoli ne bodo generirali minimalnega povračila vloženih sredstev, ampak bodo beležili ogromne izgube.</w:t>
      </w:r>
    </w:p>
    <w:p w14:paraId="00A366D0" w14:textId="4FCBFC0A" w:rsidR="00C7006B" w:rsidRPr="008F6F4C" w:rsidRDefault="00C7006B" w:rsidP="00C7006B">
      <w:pPr>
        <w:jc w:val="both"/>
        <w:rPr>
          <w:rFonts w:ascii="Times New Roman" w:hAnsi="Times New Roman" w:cs="Times New Roman"/>
          <w:b/>
        </w:rPr>
      </w:pPr>
      <w:r w:rsidRPr="008F6F4C">
        <w:rPr>
          <w:rFonts w:ascii="Times New Roman" w:hAnsi="Times New Roman" w:cs="Times New Roman"/>
          <w:b/>
        </w:rPr>
        <w:t>Cena elektrike iz novih jedrskih elektrarn je najv</w:t>
      </w:r>
      <w:r w:rsidR="00EF1258" w:rsidRPr="008F6F4C">
        <w:rPr>
          <w:rFonts w:ascii="Times New Roman" w:hAnsi="Times New Roman" w:cs="Times New Roman"/>
          <w:b/>
        </w:rPr>
        <w:t>išja</w:t>
      </w:r>
      <w:r w:rsidRPr="008F6F4C">
        <w:rPr>
          <w:rFonts w:ascii="Times New Roman" w:hAnsi="Times New Roman" w:cs="Times New Roman"/>
          <w:b/>
        </w:rPr>
        <w:t xml:space="preserve"> med vsemi viri energije</w:t>
      </w:r>
    </w:p>
    <w:p w14:paraId="21B4BF84" w14:textId="3A99D910" w:rsidR="00F900EB" w:rsidRPr="008F6F4C" w:rsidRDefault="00C7006B" w:rsidP="00C7006B">
      <w:pPr>
        <w:jc w:val="both"/>
        <w:rPr>
          <w:rFonts w:ascii="Times New Roman" w:hAnsi="Times New Roman" w:cs="Times New Roman"/>
        </w:rPr>
      </w:pPr>
      <w:r w:rsidRPr="008F6F4C">
        <w:rPr>
          <w:rFonts w:ascii="Times New Roman" w:hAnsi="Times New Roman" w:cs="Times New Roman"/>
        </w:rPr>
        <w:t xml:space="preserve">Zaradi zelo visokih celotnih stroškov </w:t>
      </w:r>
      <w:r w:rsidR="002B1746" w:rsidRPr="008F6F4C">
        <w:rPr>
          <w:rFonts w:ascii="Times New Roman" w:hAnsi="Times New Roman" w:cs="Times New Roman"/>
        </w:rPr>
        <w:t xml:space="preserve">novih </w:t>
      </w:r>
      <w:r w:rsidR="00D36F7A" w:rsidRPr="008F6F4C">
        <w:rPr>
          <w:rFonts w:ascii="Times New Roman" w:hAnsi="Times New Roman" w:cs="Times New Roman"/>
        </w:rPr>
        <w:t xml:space="preserve">jedrskih </w:t>
      </w:r>
      <w:r w:rsidRPr="008F6F4C">
        <w:rPr>
          <w:rFonts w:ascii="Times New Roman" w:hAnsi="Times New Roman" w:cs="Times New Roman"/>
        </w:rPr>
        <w:t>projekt</w:t>
      </w:r>
      <w:r w:rsidR="00D36F7A" w:rsidRPr="008F6F4C">
        <w:rPr>
          <w:rFonts w:ascii="Times New Roman" w:hAnsi="Times New Roman" w:cs="Times New Roman"/>
        </w:rPr>
        <w:t>ov (tudi za</w:t>
      </w:r>
      <w:r w:rsidRPr="008F6F4C">
        <w:rPr>
          <w:rFonts w:ascii="Times New Roman" w:hAnsi="Times New Roman" w:cs="Times New Roman"/>
        </w:rPr>
        <w:t xml:space="preserve"> JEK2</w:t>
      </w:r>
      <w:r w:rsidR="00D36F7A" w:rsidRPr="008F6F4C">
        <w:rPr>
          <w:rFonts w:ascii="Times New Roman" w:hAnsi="Times New Roman" w:cs="Times New Roman"/>
        </w:rPr>
        <w:t>)</w:t>
      </w:r>
      <w:r w:rsidRPr="008F6F4C">
        <w:rPr>
          <w:rFonts w:ascii="Times New Roman" w:hAnsi="Times New Roman" w:cs="Times New Roman"/>
        </w:rPr>
        <w:t xml:space="preserve"> bi bila tudi povprečna izravnana cena električne energije (LCOE – </w:t>
      </w:r>
      <w:proofErr w:type="spellStart"/>
      <w:r w:rsidRPr="008F6F4C">
        <w:rPr>
          <w:rFonts w:ascii="Times New Roman" w:hAnsi="Times New Roman" w:cs="Times New Roman"/>
          <w:i/>
        </w:rPr>
        <w:t>Levelized</w:t>
      </w:r>
      <w:proofErr w:type="spellEnd"/>
      <w:r w:rsidRPr="008F6F4C">
        <w:rPr>
          <w:rFonts w:ascii="Times New Roman" w:hAnsi="Times New Roman" w:cs="Times New Roman"/>
          <w:i/>
        </w:rPr>
        <w:t xml:space="preserve"> Cost </w:t>
      </w:r>
      <w:proofErr w:type="spellStart"/>
      <w:r w:rsidRPr="008F6F4C">
        <w:rPr>
          <w:rFonts w:ascii="Times New Roman" w:hAnsi="Times New Roman" w:cs="Times New Roman"/>
          <w:i/>
        </w:rPr>
        <w:t>Of</w:t>
      </w:r>
      <w:proofErr w:type="spellEnd"/>
      <w:r w:rsidRPr="008F6F4C">
        <w:rPr>
          <w:rFonts w:ascii="Times New Roman" w:hAnsi="Times New Roman" w:cs="Times New Roman"/>
          <w:i/>
        </w:rPr>
        <w:t xml:space="preserve"> </w:t>
      </w:r>
      <w:proofErr w:type="spellStart"/>
      <w:r w:rsidRPr="008F6F4C">
        <w:rPr>
          <w:rFonts w:ascii="Times New Roman" w:hAnsi="Times New Roman" w:cs="Times New Roman"/>
          <w:i/>
        </w:rPr>
        <w:t>Energy</w:t>
      </w:r>
      <w:proofErr w:type="spellEnd"/>
      <w:r w:rsidR="00E851E3" w:rsidRPr="008F6F4C">
        <w:rPr>
          <w:rFonts w:ascii="Times New Roman" w:hAnsi="Times New Roman" w:cs="Times New Roman"/>
          <w:i/>
        </w:rPr>
        <w:t xml:space="preserve">, </w:t>
      </w:r>
      <w:r w:rsidR="0031282E" w:rsidRPr="008F6F4C">
        <w:rPr>
          <w:rFonts w:ascii="Times New Roman" w:hAnsi="Times New Roman" w:cs="Times New Roman"/>
          <w:iCs/>
        </w:rPr>
        <w:t>po oceni</w:t>
      </w:r>
      <w:r w:rsidR="0031282E" w:rsidRPr="008F6F4C">
        <w:rPr>
          <w:rFonts w:ascii="Times New Roman" w:hAnsi="Times New Roman" w:cs="Times New Roman"/>
          <w:i/>
        </w:rPr>
        <w:t xml:space="preserve"> </w:t>
      </w:r>
      <w:proofErr w:type="spellStart"/>
      <w:r w:rsidR="00E851E3" w:rsidRPr="008F6F4C">
        <w:rPr>
          <w:rFonts w:ascii="Times New Roman" w:hAnsi="Times New Roman" w:cs="Times New Roman"/>
        </w:rPr>
        <w:t>Lazard</w:t>
      </w:r>
      <w:proofErr w:type="spellEnd"/>
      <w:r w:rsidR="00E851E3" w:rsidRPr="008F6F4C">
        <w:rPr>
          <w:rFonts w:ascii="Times New Roman" w:hAnsi="Times New Roman" w:cs="Times New Roman"/>
        </w:rPr>
        <w:t xml:space="preserve">, </w:t>
      </w:r>
      <w:r w:rsidR="007E59D8" w:rsidRPr="008F6F4C">
        <w:rPr>
          <w:rFonts w:ascii="Times New Roman" w:hAnsi="Times New Roman" w:cs="Times New Roman"/>
        </w:rPr>
        <w:t>2023</w:t>
      </w:r>
      <w:r w:rsidRPr="008F6F4C">
        <w:rPr>
          <w:rFonts w:ascii="Times New Roman" w:hAnsi="Times New Roman" w:cs="Times New Roman"/>
        </w:rPr>
        <w:t>)</w:t>
      </w:r>
      <w:r w:rsidR="002E1EF3" w:rsidRPr="008F6F4C">
        <w:rPr>
          <w:rFonts w:ascii="Times New Roman" w:hAnsi="Times New Roman" w:cs="Times New Roman"/>
        </w:rPr>
        <w:t xml:space="preserve"> </w:t>
      </w:r>
      <w:r w:rsidR="00BE306F" w:rsidRPr="008F6F4C">
        <w:rPr>
          <w:rFonts w:ascii="Times New Roman" w:hAnsi="Times New Roman" w:cs="Times New Roman"/>
        </w:rPr>
        <w:t>iz novih jedrskih elektrarn</w:t>
      </w:r>
      <w:r w:rsidR="00ED17C5" w:rsidRPr="008F6F4C">
        <w:rPr>
          <w:rFonts w:ascii="Times New Roman" w:hAnsi="Times New Roman" w:cs="Times New Roman"/>
        </w:rPr>
        <w:t>, ki bi jih začeli graditi danes</w:t>
      </w:r>
      <w:r w:rsidR="00A40E16" w:rsidRPr="008F6F4C">
        <w:rPr>
          <w:rFonts w:ascii="Times New Roman" w:hAnsi="Times New Roman" w:cs="Times New Roman"/>
        </w:rPr>
        <w:t>,</w:t>
      </w:r>
      <w:r w:rsidR="00BE306F" w:rsidRPr="008F6F4C">
        <w:rPr>
          <w:rFonts w:ascii="Times New Roman" w:hAnsi="Times New Roman" w:cs="Times New Roman"/>
        </w:rPr>
        <w:t xml:space="preserve"> </w:t>
      </w:r>
      <w:r w:rsidR="00625932" w:rsidRPr="008F6F4C">
        <w:rPr>
          <w:rFonts w:ascii="Times New Roman" w:hAnsi="Times New Roman" w:cs="Times New Roman"/>
        </w:rPr>
        <w:t>ok</w:t>
      </w:r>
      <w:r w:rsidR="00655668" w:rsidRPr="008F6F4C">
        <w:rPr>
          <w:rFonts w:ascii="Times New Roman" w:hAnsi="Times New Roman" w:cs="Times New Roman"/>
        </w:rPr>
        <w:t>rog</w:t>
      </w:r>
      <w:r w:rsidR="00223389" w:rsidRPr="008F6F4C">
        <w:rPr>
          <w:rFonts w:ascii="Times New Roman" w:hAnsi="Times New Roman" w:cs="Times New Roman"/>
        </w:rPr>
        <w:t xml:space="preserve"> </w:t>
      </w:r>
      <w:r w:rsidR="002E1EF3" w:rsidRPr="008F6F4C">
        <w:rPr>
          <w:rFonts w:ascii="Times New Roman" w:hAnsi="Times New Roman" w:cs="Times New Roman"/>
        </w:rPr>
        <w:t>1</w:t>
      </w:r>
      <w:r w:rsidR="00FE12F7" w:rsidRPr="008F6F4C">
        <w:rPr>
          <w:rFonts w:ascii="Times New Roman" w:hAnsi="Times New Roman" w:cs="Times New Roman"/>
        </w:rPr>
        <w:t>70</w:t>
      </w:r>
      <w:r w:rsidR="002E1EF3" w:rsidRPr="008F6F4C">
        <w:rPr>
          <w:rFonts w:ascii="Times New Roman" w:hAnsi="Times New Roman" w:cs="Times New Roman"/>
        </w:rPr>
        <w:t xml:space="preserve"> </w:t>
      </w:r>
      <w:r w:rsidR="000256A5" w:rsidRPr="008F6F4C">
        <w:rPr>
          <w:rFonts w:ascii="Times New Roman" w:hAnsi="Times New Roman" w:cs="Times New Roman"/>
        </w:rPr>
        <w:t xml:space="preserve">evrov na </w:t>
      </w:r>
      <w:proofErr w:type="spellStart"/>
      <w:r w:rsidR="000256A5" w:rsidRPr="008F6F4C">
        <w:rPr>
          <w:rFonts w:ascii="Times New Roman" w:hAnsi="Times New Roman" w:cs="Times New Roman"/>
        </w:rPr>
        <w:t>megavatno</w:t>
      </w:r>
      <w:proofErr w:type="spellEnd"/>
      <w:r w:rsidR="000256A5" w:rsidRPr="008F6F4C">
        <w:rPr>
          <w:rFonts w:ascii="Times New Roman" w:hAnsi="Times New Roman" w:cs="Times New Roman"/>
        </w:rPr>
        <w:t xml:space="preserve"> uro </w:t>
      </w:r>
      <w:r w:rsidR="00977EED" w:rsidRPr="008F6F4C">
        <w:rPr>
          <w:rFonts w:ascii="Times New Roman" w:hAnsi="Times New Roman" w:cs="Times New Roman"/>
        </w:rPr>
        <w:t>(</w:t>
      </w:r>
      <w:r w:rsidR="000256A5" w:rsidRPr="008F6F4C">
        <w:rPr>
          <w:rFonts w:ascii="Times New Roman" w:hAnsi="Times New Roman" w:cs="Times New Roman"/>
        </w:rPr>
        <w:t>EUR/MWh</w:t>
      </w:r>
      <w:r w:rsidR="0088094C" w:rsidRPr="008F6F4C">
        <w:rPr>
          <w:rFonts w:ascii="Times New Roman" w:hAnsi="Times New Roman" w:cs="Times New Roman"/>
        </w:rPr>
        <w:t xml:space="preserve"> po tečaju dolarja </w:t>
      </w:r>
      <w:r w:rsidR="0055307C" w:rsidRPr="008F6F4C">
        <w:rPr>
          <w:rFonts w:ascii="Times New Roman" w:hAnsi="Times New Roman" w:cs="Times New Roman"/>
        </w:rPr>
        <w:t>– maj 2023</w:t>
      </w:r>
      <w:r w:rsidR="00977EED" w:rsidRPr="008F6F4C">
        <w:rPr>
          <w:rFonts w:ascii="Times New Roman" w:hAnsi="Times New Roman" w:cs="Times New Roman"/>
        </w:rPr>
        <w:t>)</w:t>
      </w:r>
      <w:r w:rsidR="00D36F7A" w:rsidRPr="008F6F4C">
        <w:rPr>
          <w:rFonts w:ascii="Times New Roman" w:hAnsi="Times New Roman" w:cs="Times New Roman"/>
        </w:rPr>
        <w:t xml:space="preserve">, </w:t>
      </w:r>
      <w:r w:rsidRPr="008F6F4C">
        <w:rPr>
          <w:rFonts w:ascii="Times New Roman" w:hAnsi="Times New Roman" w:cs="Times New Roman"/>
        </w:rPr>
        <w:t>brez upoštevanja dodatnih stroškov za razgradnjo reaktorja in za geološko skladišče smrtonosnih visoko radioaktivnih odpadkov</w:t>
      </w:r>
      <w:r w:rsidR="00625932" w:rsidRPr="008F6F4C">
        <w:rPr>
          <w:rFonts w:ascii="Times New Roman" w:hAnsi="Times New Roman" w:cs="Times New Roman"/>
        </w:rPr>
        <w:t>.</w:t>
      </w:r>
      <w:r w:rsidR="00D36F7A" w:rsidRPr="008F6F4C">
        <w:rPr>
          <w:rFonts w:ascii="Times New Roman" w:hAnsi="Times New Roman" w:cs="Times New Roman"/>
        </w:rPr>
        <w:t xml:space="preserve"> </w:t>
      </w:r>
      <w:r w:rsidR="00655668" w:rsidRPr="008F6F4C">
        <w:rPr>
          <w:rFonts w:ascii="Times New Roman" w:hAnsi="Times New Roman" w:cs="Times New Roman"/>
        </w:rPr>
        <w:t xml:space="preserve">Ta cena je </w:t>
      </w:r>
      <w:r w:rsidRPr="008F6F4C">
        <w:rPr>
          <w:rFonts w:ascii="Times New Roman" w:hAnsi="Times New Roman" w:cs="Times New Roman"/>
        </w:rPr>
        <w:t xml:space="preserve">približno </w:t>
      </w:r>
      <w:r w:rsidR="00240803" w:rsidRPr="008F6F4C">
        <w:rPr>
          <w:rFonts w:ascii="Times New Roman" w:hAnsi="Times New Roman" w:cs="Times New Roman"/>
        </w:rPr>
        <w:t>3 do 4-krat</w:t>
      </w:r>
      <w:r w:rsidRPr="008F6F4C">
        <w:rPr>
          <w:rFonts w:ascii="Times New Roman" w:hAnsi="Times New Roman" w:cs="Times New Roman"/>
        </w:rPr>
        <w:t xml:space="preserve"> višja kot </w:t>
      </w:r>
      <w:proofErr w:type="spellStart"/>
      <w:r w:rsidRPr="008F6F4C">
        <w:rPr>
          <w:rFonts w:ascii="Times New Roman" w:hAnsi="Times New Roman" w:cs="Times New Roman"/>
        </w:rPr>
        <w:t>nesubvencionirana</w:t>
      </w:r>
      <w:proofErr w:type="spellEnd"/>
      <w:r w:rsidRPr="008F6F4C">
        <w:rPr>
          <w:rFonts w:ascii="Times New Roman" w:hAnsi="Times New Roman" w:cs="Times New Roman"/>
        </w:rPr>
        <w:t xml:space="preserve"> cena elektrike iz novih velikih vetrnih in sončnih elektrarn</w:t>
      </w:r>
      <w:r w:rsidR="009B447A" w:rsidRPr="008F6F4C">
        <w:rPr>
          <w:rFonts w:ascii="Times New Roman" w:hAnsi="Times New Roman" w:cs="Times New Roman"/>
        </w:rPr>
        <w:t xml:space="preserve"> </w:t>
      </w:r>
      <w:r w:rsidR="00C07B7A" w:rsidRPr="008F6F4C">
        <w:rPr>
          <w:rFonts w:ascii="Times New Roman" w:hAnsi="Times New Roman" w:cs="Times New Roman"/>
        </w:rPr>
        <w:t>(</w:t>
      </w:r>
      <w:r w:rsidR="00D953AE" w:rsidRPr="008F6F4C">
        <w:rPr>
          <w:rFonts w:ascii="Times New Roman" w:hAnsi="Times New Roman" w:cs="Times New Roman"/>
        </w:rPr>
        <w:t xml:space="preserve">okrog </w:t>
      </w:r>
      <w:r w:rsidR="00C07B7A" w:rsidRPr="008F6F4C">
        <w:rPr>
          <w:rFonts w:ascii="Times New Roman" w:hAnsi="Times New Roman" w:cs="Times New Roman"/>
        </w:rPr>
        <w:t>4</w:t>
      </w:r>
      <w:r w:rsidR="000C3BEC" w:rsidRPr="008F6F4C">
        <w:rPr>
          <w:rFonts w:ascii="Times New Roman" w:hAnsi="Times New Roman" w:cs="Times New Roman"/>
        </w:rPr>
        <w:t>5</w:t>
      </w:r>
      <w:r w:rsidR="00C07B7A" w:rsidRPr="008F6F4C">
        <w:rPr>
          <w:rFonts w:ascii="Times New Roman" w:hAnsi="Times New Roman" w:cs="Times New Roman"/>
        </w:rPr>
        <w:t xml:space="preserve"> </w:t>
      </w:r>
      <w:r w:rsidR="00951E18" w:rsidRPr="008F6F4C">
        <w:rPr>
          <w:rFonts w:ascii="Times New Roman" w:hAnsi="Times New Roman" w:cs="Times New Roman"/>
        </w:rPr>
        <w:t>oz.</w:t>
      </w:r>
      <w:r w:rsidR="00C07B7A" w:rsidRPr="008F6F4C">
        <w:rPr>
          <w:rFonts w:ascii="Times New Roman" w:hAnsi="Times New Roman" w:cs="Times New Roman"/>
        </w:rPr>
        <w:t xml:space="preserve"> 5</w:t>
      </w:r>
      <w:r w:rsidR="000C3BEC" w:rsidRPr="008F6F4C">
        <w:rPr>
          <w:rFonts w:ascii="Times New Roman" w:hAnsi="Times New Roman" w:cs="Times New Roman"/>
        </w:rPr>
        <w:t>5</w:t>
      </w:r>
      <w:r w:rsidR="00C07B7A" w:rsidRPr="008F6F4C">
        <w:rPr>
          <w:rFonts w:ascii="Times New Roman" w:hAnsi="Times New Roman" w:cs="Times New Roman"/>
        </w:rPr>
        <w:t xml:space="preserve"> EUR/MWh)</w:t>
      </w:r>
      <w:r w:rsidR="00E851E3" w:rsidRPr="008F6F4C">
        <w:rPr>
          <w:rFonts w:ascii="Times New Roman" w:hAnsi="Times New Roman" w:cs="Times New Roman"/>
        </w:rPr>
        <w:t xml:space="preserve">, </w:t>
      </w:r>
      <w:r w:rsidR="00273B29" w:rsidRPr="008F6F4C">
        <w:rPr>
          <w:rFonts w:ascii="Times New Roman" w:hAnsi="Times New Roman" w:cs="Times New Roman"/>
        </w:rPr>
        <w:t>ter</w:t>
      </w:r>
      <w:r w:rsidR="00403EA8" w:rsidRPr="008F6F4C">
        <w:rPr>
          <w:rFonts w:ascii="Times New Roman" w:hAnsi="Times New Roman" w:cs="Times New Roman"/>
        </w:rPr>
        <w:t xml:space="preserve"> </w:t>
      </w:r>
      <w:r w:rsidR="00E851E3" w:rsidRPr="008F6F4C">
        <w:rPr>
          <w:rFonts w:ascii="Times New Roman" w:hAnsi="Times New Roman" w:cs="Times New Roman"/>
        </w:rPr>
        <w:t xml:space="preserve">že danes </w:t>
      </w:r>
      <w:r w:rsidR="00612A57" w:rsidRPr="008F6F4C">
        <w:rPr>
          <w:rFonts w:ascii="Times New Roman" w:hAnsi="Times New Roman" w:cs="Times New Roman"/>
        </w:rPr>
        <w:t xml:space="preserve">precej </w:t>
      </w:r>
      <w:r w:rsidR="00E851E3" w:rsidRPr="008F6F4C">
        <w:rPr>
          <w:rFonts w:ascii="Times New Roman" w:hAnsi="Times New Roman" w:cs="Times New Roman"/>
        </w:rPr>
        <w:t xml:space="preserve">višja kot iz velikih </w:t>
      </w:r>
      <w:r w:rsidR="002C7EF2" w:rsidRPr="008F6F4C">
        <w:rPr>
          <w:rFonts w:ascii="Times New Roman" w:hAnsi="Times New Roman" w:cs="Times New Roman"/>
        </w:rPr>
        <w:t xml:space="preserve">vetrnih in </w:t>
      </w:r>
      <w:r w:rsidR="00E851E3" w:rsidRPr="008F6F4C">
        <w:rPr>
          <w:rFonts w:ascii="Times New Roman" w:hAnsi="Times New Roman" w:cs="Times New Roman"/>
        </w:rPr>
        <w:t xml:space="preserve">sončnih elektrarn skupaj </w:t>
      </w:r>
      <w:r w:rsidR="002C64BB" w:rsidRPr="008F6F4C">
        <w:rPr>
          <w:rFonts w:ascii="Times New Roman" w:hAnsi="Times New Roman" w:cs="Times New Roman"/>
        </w:rPr>
        <w:t xml:space="preserve">s </w:t>
      </w:r>
      <w:r w:rsidR="00F1711C" w:rsidRPr="008F6F4C">
        <w:rPr>
          <w:rFonts w:ascii="Times New Roman" w:hAnsi="Times New Roman" w:cs="Times New Roman"/>
        </w:rPr>
        <w:t xml:space="preserve">4 urnimi </w:t>
      </w:r>
      <w:r w:rsidR="00E851E3" w:rsidRPr="008F6F4C">
        <w:rPr>
          <w:rFonts w:ascii="Times New Roman" w:hAnsi="Times New Roman" w:cs="Times New Roman"/>
        </w:rPr>
        <w:t>hranilniki viškov energije</w:t>
      </w:r>
      <w:r w:rsidR="00273B29" w:rsidRPr="008F6F4C">
        <w:rPr>
          <w:rFonts w:ascii="Times New Roman" w:hAnsi="Times New Roman" w:cs="Times New Roman"/>
        </w:rPr>
        <w:t xml:space="preserve">, ki </w:t>
      </w:r>
      <w:r w:rsidR="00390E0F">
        <w:rPr>
          <w:rFonts w:ascii="Times New Roman" w:hAnsi="Times New Roman" w:cs="Times New Roman"/>
        </w:rPr>
        <w:t xml:space="preserve">trenutno </w:t>
      </w:r>
      <w:r w:rsidR="00273B29" w:rsidRPr="008F6F4C">
        <w:rPr>
          <w:rFonts w:ascii="Times New Roman" w:hAnsi="Times New Roman" w:cs="Times New Roman"/>
        </w:rPr>
        <w:t>zadostujejo za normalno delovanje energets</w:t>
      </w:r>
      <w:r w:rsidR="000062EE" w:rsidRPr="008F6F4C">
        <w:rPr>
          <w:rFonts w:ascii="Times New Roman" w:hAnsi="Times New Roman" w:cs="Times New Roman"/>
        </w:rPr>
        <w:t>kega sistema</w:t>
      </w:r>
      <w:r w:rsidR="00134C42" w:rsidRPr="008F6F4C">
        <w:rPr>
          <w:rFonts w:ascii="Times New Roman" w:hAnsi="Times New Roman" w:cs="Times New Roman"/>
        </w:rPr>
        <w:t>.</w:t>
      </w:r>
      <w:r w:rsidR="006F7810" w:rsidRPr="008F6F4C">
        <w:rPr>
          <w:rFonts w:ascii="Times New Roman" w:hAnsi="Times New Roman" w:cs="Times New Roman"/>
        </w:rPr>
        <w:t xml:space="preserve"> </w:t>
      </w:r>
      <w:r w:rsidR="00612A57" w:rsidRPr="008F6F4C">
        <w:rPr>
          <w:rFonts w:ascii="Times New Roman" w:hAnsi="Times New Roman" w:cs="Times New Roman"/>
        </w:rPr>
        <w:t xml:space="preserve">Cena hranilnikov </w:t>
      </w:r>
      <w:r w:rsidRPr="008F6F4C">
        <w:rPr>
          <w:rFonts w:ascii="Times New Roman" w:hAnsi="Times New Roman" w:cs="Times New Roman"/>
        </w:rPr>
        <w:t>strmo pada iz leta v leto</w:t>
      </w:r>
      <w:r w:rsidR="00BA549F" w:rsidRPr="008F6F4C">
        <w:rPr>
          <w:rFonts w:ascii="Times New Roman" w:hAnsi="Times New Roman" w:cs="Times New Roman"/>
        </w:rPr>
        <w:t xml:space="preserve">, do </w:t>
      </w:r>
      <w:r w:rsidR="00844AE4" w:rsidRPr="008F6F4C">
        <w:rPr>
          <w:rFonts w:ascii="Times New Roman" w:hAnsi="Times New Roman" w:cs="Times New Roman"/>
        </w:rPr>
        <w:t xml:space="preserve">leta </w:t>
      </w:r>
      <w:r w:rsidR="00BA549F" w:rsidRPr="008F6F4C">
        <w:rPr>
          <w:rFonts w:ascii="Times New Roman" w:hAnsi="Times New Roman" w:cs="Times New Roman"/>
        </w:rPr>
        <w:t xml:space="preserve">2030 </w:t>
      </w:r>
      <w:r w:rsidR="009F7843" w:rsidRPr="008F6F4C">
        <w:rPr>
          <w:rFonts w:ascii="Times New Roman" w:hAnsi="Times New Roman" w:cs="Times New Roman"/>
        </w:rPr>
        <w:t xml:space="preserve">pa naj bi se </w:t>
      </w:r>
      <w:r w:rsidR="00844AE4" w:rsidRPr="008F6F4C">
        <w:rPr>
          <w:rFonts w:ascii="Times New Roman" w:hAnsi="Times New Roman" w:cs="Times New Roman"/>
        </w:rPr>
        <w:t xml:space="preserve">zmanjšala </w:t>
      </w:r>
      <w:r w:rsidR="00CD3A27" w:rsidRPr="008F6F4C">
        <w:rPr>
          <w:rFonts w:ascii="Times New Roman" w:hAnsi="Times New Roman" w:cs="Times New Roman"/>
        </w:rPr>
        <w:t xml:space="preserve">še </w:t>
      </w:r>
      <w:r w:rsidR="00844AE4" w:rsidRPr="008F6F4C">
        <w:rPr>
          <w:rFonts w:ascii="Times New Roman" w:hAnsi="Times New Roman" w:cs="Times New Roman"/>
        </w:rPr>
        <w:t xml:space="preserve">najmanj </w:t>
      </w:r>
      <w:r w:rsidR="00EA7844" w:rsidRPr="008F6F4C">
        <w:rPr>
          <w:rFonts w:ascii="Times New Roman" w:hAnsi="Times New Roman" w:cs="Times New Roman"/>
        </w:rPr>
        <w:t xml:space="preserve">za </w:t>
      </w:r>
      <w:r w:rsidR="00620F04" w:rsidRPr="008F6F4C">
        <w:rPr>
          <w:rFonts w:ascii="Times New Roman" w:hAnsi="Times New Roman" w:cs="Times New Roman"/>
        </w:rPr>
        <w:t>polovico</w:t>
      </w:r>
      <w:r w:rsidRPr="008F6F4C">
        <w:rPr>
          <w:rFonts w:ascii="Times New Roman" w:hAnsi="Times New Roman" w:cs="Times New Roman"/>
        </w:rPr>
        <w:t xml:space="preserve">. </w:t>
      </w:r>
      <w:r w:rsidR="002B1746" w:rsidRPr="008F6F4C">
        <w:rPr>
          <w:rFonts w:ascii="Times New Roman" w:hAnsi="Times New Roman" w:cs="Times New Roman"/>
        </w:rPr>
        <w:t xml:space="preserve">Za izračun </w:t>
      </w:r>
      <w:r w:rsidR="00673E6D" w:rsidRPr="008F6F4C">
        <w:rPr>
          <w:rFonts w:ascii="Times New Roman" w:hAnsi="Times New Roman" w:cs="Times New Roman"/>
        </w:rPr>
        <w:t xml:space="preserve">LCOE </w:t>
      </w:r>
      <w:proofErr w:type="spellStart"/>
      <w:r w:rsidR="002B1746" w:rsidRPr="008F6F4C">
        <w:rPr>
          <w:rFonts w:ascii="Times New Roman" w:hAnsi="Times New Roman" w:cs="Times New Roman"/>
        </w:rPr>
        <w:t>Lazard</w:t>
      </w:r>
      <w:proofErr w:type="spellEnd"/>
      <w:r w:rsidR="002B1746" w:rsidRPr="008F6F4C">
        <w:rPr>
          <w:rFonts w:ascii="Times New Roman" w:hAnsi="Times New Roman" w:cs="Times New Roman"/>
        </w:rPr>
        <w:t xml:space="preserve"> uporablja povprečno diskontno stopnjo kapitala (IRR/WACC) v višini 7,7%, ki je standardna </w:t>
      </w:r>
      <w:r w:rsidR="00B840BA" w:rsidRPr="008F6F4C">
        <w:rPr>
          <w:rFonts w:ascii="Times New Roman" w:hAnsi="Times New Roman" w:cs="Times New Roman"/>
        </w:rPr>
        <w:t>za pri</w:t>
      </w:r>
      <w:r w:rsidR="001E4586" w:rsidRPr="008F6F4C">
        <w:rPr>
          <w:rFonts w:ascii="Times New Roman" w:hAnsi="Times New Roman" w:cs="Times New Roman"/>
        </w:rPr>
        <w:t xml:space="preserve">kaz </w:t>
      </w:r>
      <w:r w:rsidR="00A020B5" w:rsidRPr="008F6F4C">
        <w:rPr>
          <w:rFonts w:ascii="Times New Roman" w:hAnsi="Times New Roman" w:cs="Times New Roman"/>
        </w:rPr>
        <w:t>skupn</w:t>
      </w:r>
      <w:r w:rsidR="001E4586" w:rsidRPr="008F6F4C">
        <w:rPr>
          <w:rFonts w:ascii="Times New Roman" w:hAnsi="Times New Roman" w:cs="Times New Roman"/>
        </w:rPr>
        <w:t>ih</w:t>
      </w:r>
      <w:r w:rsidR="00A020B5" w:rsidRPr="008F6F4C">
        <w:rPr>
          <w:rFonts w:ascii="Times New Roman" w:hAnsi="Times New Roman" w:cs="Times New Roman"/>
        </w:rPr>
        <w:t xml:space="preserve"> strošk</w:t>
      </w:r>
      <w:r w:rsidR="001E4586" w:rsidRPr="008F6F4C">
        <w:rPr>
          <w:rFonts w:ascii="Times New Roman" w:hAnsi="Times New Roman" w:cs="Times New Roman"/>
        </w:rPr>
        <w:t>ov</w:t>
      </w:r>
      <w:r w:rsidR="00A020B5" w:rsidRPr="008F6F4C">
        <w:rPr>
          <w:rFonts w:ascii="Times New Roman" w:hAnsi="Times New Roman" w:cs="Times New Roman"/>
        </w:rPr>
        <w:t xml:space="preserve"> kapitala </w:t>
      </w:r>
      <w:r w:rsidR="002B1746" w:rsidRPr="008F6F4C">
        <w:rPr>
          <w:rFonts w:ascii="Times New Roman" w:hAnsi="Times New Roman" w:cs="Times New Roman"/>
        </w:rPr>
        <w:t xml:space="preserve">za </w:t>
      </w:r>
      <w:r w:rsidR="00BB5C01" w:rsidRPr="008F6F4C">
        <w:rPr>
          <w:rFonts w:ascii="Times New Roman" w:hAnsi="Times New Roman" w:cs="Times New Roman"/>
        </w:rPr>
        <w:t xml:space="preserve">dolgoročne </w:t>
      </w:r>
      <w:r w:rsidR="002B1746" w:rsidRPr="008F6F4C">
        <w:rPr>
          <w:rFonts w:ascii="Times New Roman" w:hAnsi="Times New Roman" w:cs="Times New Roman"/>
        </w:rPr>
        <w:t xml:space="preserve">investicije v energetiki.   </w:t>
      </w:r>
    </w:p>
    <w:p w14:paraId="12684E93" w14:textId="071A4E64" w:rsidR="000A2D3A" w:rsidRPr="008F6F4C" w:rsidRDefault="004120E5" w:rsidP="000A2D3A">
      <w:pPr>
        <w:jc w:val="both"/>
        <w:rPr>
          <w:rFonts w:ascii="Times New Roman" w:hAnsi="Times New Roman" w:cs="Times New Roman"/>
        </w:rPr>
      </w:pPr>
      <w:r w:rsidRPr="008F6F4C">
        <w:rPr>
          <w:rFonts w:ascii="Times New Roman" w:hAnsi="Times New Roman" w:cs="Times New Roman"/>
        </w:rPr>
        <w:lastRenderedPageBreak/>
        <w:t xml:space="preserve">LCOE je merilo povprečnih neto sedanjih stroškov (cene) proizvodnje električne energije na </w:t>
      </w:r>
      <w:r w:rsidR="006E786B" w:rsidRPr="008F6F4C">
        <w:rPr>
          <w:rFonts w:ascii="Times New Roman" w:hAnsi="Times New Roman" w:cs="Times New Roman"/>
        </w:rPr>
        <w:t xml:space="preserve">kilovatno </w:t>
      </w:r>
      <w:r w:rsidR="00917689" w:rsidRPr="008F6F4C">
        <w:rPr>
          <w:rFonts w:ascii="Times New Roman" w:hAnsi="Times New Roman" w:cs="Times New Roman"/>
        </w:rPr>
        <w:t>oz.</w:t>
      </w:r>
      <w:r w:rsidR="003D1301" w:rsidRPr="008F6F4C">
        <w:rPr>
          <w:rFonts w:ascii="Times New Roman" w:hAnsi="Times New Roman" w:cs="Times New Roman"/>
        </w:rPr>
        <w:t xml:space="preserve"> </w:t>
      </w:r>
      <w:r w:rsidR="00917689" w:rsidRPr="008F6F4C">
        <w:rPr>
          <w:rFonts w:ascii="Times New Roman" w:hAnsi="Times New Roman" w:cs="Times New Roman"/>
        </w:rPr>
        <w:t xml:space="preserve"> </w:t>
      </w:r>
      <w:proofErr w:type="spellStart"/>
      <w:r w:rsidR="00917689" w:rsidRPr="008F6F4C">
        <w:rPr>
          <w:rFonts w:ascii="Times New Roman" w:hAnsi="Times New Roman" w:cs="Times New Roman"/>
        </w:rPr>
        <w:t>megavatno</w:t>
      </w:r>
      <w:proofErr w:type="spellEnd"/>
      <w:r w:rsidR="00917689" w:rsidRPr="008F6F4C">
        <w:rPr>
          <w:rFonts w:ascii="Times New Roman" w:hAnsi="Times New Roman" w:cs="Times New Roman"/>
        </w:rPr>
        <w:t xml:space="preserve"> </w:t>
      </w:r>
      <w:r w:rsidR="006E786B" w:rsidRPr="008F6F4C">
        <w:rPr>
          <w:rFonts w:ascii="Times New Roman" w:hAnsi="Times New Roman" w:cs="Times New Roman"/>
        </w:rPr>
        <w:t xml:space="preserve">uro </w:t>
      </w:r>
      <w:r w:rsidR="00917689" w:rsidRPr="008F6F4C">
        <w:rPr>
          <w:rFonts w:ascii="Times New Roman" w:hAnsi="Times New Roman" w:cs="Times New Roman"/>
        </w:rPr>
        <w:t>(</w:t>
      </w:r>
      <w:r w:rsidRPr="008F6F4C">
        <w:rPr>
          <w:rFonts w:ascii="Times New Roman" w:hAnsi="Times New Roman" w:cs="Times New Roman"/>
        </w:rPr>
        <w:t>kWh</w:t>
      </w:r>
      <w:r w:rsidR="00917689" w:rsidRPr="008F6F4C">
        <w:rPr>
          <w:rFonts w:ascii="Times New Roman" w:hAnsi="Times New Roman" w:cs="Times New Roman"/>
        </w:rPr>
        <w:t xml:space="preserve"> </w:t>
      </w:r>
      <w:proofErr w:type="spellStart"/>
      <w:r w:rsidR="00917689" w:rsidRPr="008F6F4C">
        <w:rPr>
          <w:rFonts w:ascii="Times New Roman" w:hAnsi="Times New Roman" w:cs="Times New Roman"/>
        </w:rPr>
        <w:t>oz</w:t>
      </w:r>
      <w:proofErr w:type="spellEnd"/>
      <w:r w:rsidR="00917689" w:rsidRPr="008F6F4C">
        <w:rPr>
          <w:rFonts w:ascii="Times New Roman" w:hAnsi="Times New Roman" w:cs="Times New Roman"/>
        </w:rPr>
        <w:t xml:space="preserve"> MWh) </w:t>
      </w:r>
      <w:r w:rsidRPr="008F6F4C">
        <w:rPr>
          <w:rFonts w:ascii="Times New Roman" w:hAnsi="Times New Roman" w:cs="Times New Roman"/>
        </w:rPr>
        <w:t xml:space="preserve">za proizvodno napravo v njeni celotni življenjski dobi, ki </w:t>
      </w:r>
      <w:r w:rsidR="00A52A41" w:rsidRPr="008F6F4C">
        <w:rPr>
          <w:rFonts w:ascii="Times New Roman" w:hAnsi="Times New Roman" w:cs="Times New Roman"/>
        </w:rPr>
        <w:t>ga</w:t>
      </w:r>
      <w:r w:rsidRPr="008F6F4C">
        <w:rPr>
          <w:rFonts w:ascii="Times New Roman" w:hAnsi="Times New Roman" w:cs="Times New Roman"/>
        </w:rPr>
        <w:t xml:space="preserve"> uporabljamo za primerjavo cen med različnimi viri energije. </w:t>
      </w:r>
      <w:r w:rsidR="00B65FEC" w:rsidRPr="008F6F4C">
        <w:rPr>
          <w:rFonts w:ascii="Times New Roman" w:hAnsi="Times New Roman" w:cs="Times New Roman"/>
        </w:rPr>
        <w:t xml:space="preserve">To merilo upošteva celoten življenjski cikel elektrarne, vključno s kapitalskimi stroški, stroški </w:t>
      </w:r>
      <w:r w:rsidR="00A12FFA" w:rsidRPr="008F6F4C">
        <w:rPr>
          <w:rFonts w:ascii="Times New Roman" w:hAnsi="Times New Roman" w:cs="Times New Roman"/>
        </w:rPr>
        <w:t>obratovanja</w:t>
      </w:r>
      <w:r w:rsidR="00B65FEC" w:rsidRPr="008F6F4C">
        <w:rPr>
          <w:rFonts w:ascii="Times New Roman" w:hAnsi="Times New Roman" w:cs="Times New Roman"/>
        </w:rPr>
        <w:t xml:space="preserve"> in vzdrževanja, stroški goriva in pričakovano življenjsko dobo. </w:t>
      </w:r>
      <w:r w:rsidR="000A2D3A" w:rsidRPr="008F6F4C">
        <w:rPr>
          <w:rFonts w:ascii="Times New Roman" w:hAnsi="Times New Roman" w:cs="Times New Roman"/>
        </w:rPr>
        <w:t xml:space="preserve">LCOE </w:t>
      </w:r>
      <w:r w:rsidR="00667343" w:rsidRPr="008F6F4C">
        <w:rPr>
          <w:rFonts w:ascii="Times New Roman" w:hAnsi="Times New Roman" w:cs="Times New Roman"/>
        </w:rPr>
        <w:t xml:space="preserve">merilo je </w:t>
      </w:r>
      <w:r w:rsidR="002C722F" w:rsidRPr="008F6F4C">
        <w:rPr>
          <w:rFonts w:ascii="Times New Roman" w:hAnsi="Times New Roman" w:cs="Times New Roman"/>
        </w:rPr>
        <w:t>nadvse pregledno</w:t>
      </w:r>
      <w:r w:rsidR="00E94D77" w:rsidRPr="008F6F4C">
        <w:rPr>
          <w:rFonts w:ascii="Times New Roman" w:hAnsi="Times New Roman" w:cs="Times New Roman"/>
        </w:rPr>
        <w:t xml:space="preserve">, in predstavlja </w:t>
      </w:r>
      <w:r w:rsidR="00C62337" w:rsidRPr="008F6F4C">
        <w:rPr>
          <w:rFonts w:ascii="Times New Roman" w:hAnsi="Times New Roman" w:cs="Times New Roman"/>
        </w:rPr>
        <w:t>optimalno in dragoceno</w:t>
      </w:r>
      <w:r w:rsidR="000A2D3A" w:rsidRPr="008F6F4C">
        <w:rPr>
          <w:rFonts w:ascii="Times New Roman" w:hAnsi="Times New Roman" w:cs="Times New Roman"/>
        </w:rPr>
        <w:t xml:space="preserve"> orodje za analizo dinamike stroškov obnovljive in jedrske energije, ki omogoča informirano </w:t>
      </w:r>
      <w:r w:rsidR="007060D1" w:rsidRPr="008F6F4C">
        <w:rPr>
          <w:rFonts w:ascii="Times New Roman" w:hAnsi="Times New Roman" w:cs="Times New Roman"/>
        </w:rPr>
        <w:t xml:space="preserve">in jasno </w:t>
      </w:r>
      <w:r w:rsidR="000A2D3A" w:rsidRPr="008F6F4C">
        <w:rPr>
          <w:rFonts w:ascii="Times New Roman" w:hAnsi="Times New Roman" w:cs="Times New Roman"/>
        </w:rPr>
        <w:t xml:space="preserve">odločanje </w:t>
      </w:r>
      <w:r w:rsidR="007060D1" w:rsidRPr="008F6F4C">
        <w:rPr>
          <w:rFonts w:ascii="Times New Roman" w:hAnsi="Times New Roman" w:cs="Times New Roman"/>
        </w:rPr>
        <w:t xml:space="preserve">za </w:t>
      </w:r>
      <w:r w:rsidR="007B2BFF" w:rsidRPr="008F6F4C">
        <w:rPr>
          <w:rFonts w:ascii="Times New Roman" w:hAnsi="Times New Roman" w:cs="Times New Roman"/>
        </w:rPr>
        <w:t xml:space="preserve">pravilno </w:t>
      </w:r>
      <w:r w:rsidR="007060D1" w:rsidRPr="008F6F4C">
        <w:rPr>
          <w:rFonts w:ascii="Times New Roman" w:hAnsi="Times New Roman" w:cs="Times New Roman"/>
        </w:rPr>
        <w:t xml:space="preserve">dolgoročno investiranje </w:t>
      </w:r>
      <w:r w:rsidR="000A2D3A" w:rsidRPr="008F6F4C">
        <w:rPr>
          <w:rFonts w:ascii="Times New Roman" w:hAnsi="Times New Roman" w:cs="Times New Roman"/>
        </w:rPr>
        <w:t>v energetskem sektorju.</w:t>
      </w:r>
    </w:p>
    <w:p w14:paraId="7EBC3672" w14:textId="0211FE29" w:rsidR="007918AE" w:rsidRPr="008F6F4C" w:rsidRDefault="007918AE" w:rsidP="004E5C02">
      <w:pPr>
        <w:jc w:val="both"/>
        <w:rPr>
          <w:rFonts w:ascii="Times New Roman" w:hAnsi="Times New Roman" w:cs="Times New Roman"/>
          <w:b/>
        </w:rPr>
      </w:pPr>
      <w:r w:rsidRPr="008F6F4C">
        <w:rPr>
          <w:rFonts w:ascii="Times New Roman" w:hAnsi="Times New Roman" w:cs="Times New Roman"/>
          <w:b/>
        </w:rPr>
        <w:t xml:space="preserve">Glavni razlog zatona jedrske industrije je </w:t>
      </w:r>
      <w:r w:rsidR="00B433AE" w:rsidRPr="008F6F4C">
        <w:rPr>
          <w:rFonts w:ascii="Times New Roman" w:hAnsi="Times New Roman" w:cs="Times New Roman"/>
          <w:b/>
        </w:rPr>
        <w:t xml:space="preserve">slaba </w:t>
      </w:r>
      <w:r w:rsidRPr="008F6F4C">
        <w:rPr>
          <w:rFonts w:ascii="Times New Roman" w:hAnsi="Times New Roman" w:cs="Times New Roman"/>
          <w:b/>
        </w:rPr>
        <w:t>ekon</w:t>
      </w:r>
      <w:r w:rsidR="00B433AE" w:rsidRPr="008F6F4C">
        <w:rPr>
          <w:rFonts w:ascii="Times New Roman" w:hAnsi="Times New Roman" w:cs="Times New Roman"/>
          <w:b/>
        </w:rPr>
        <w:t>omika</w:t>
      </w:r>
      <w:r w:rsidRPr="008F6F4C">
        <w:rPr>
          <w:rFonts w:ascii="Times New Roman" w:hAnsi="Times New Roman" w:cs="Times New Roman"/>
          <w:b/>
        </w:rPr>
        <w:t xml:space="preserve"> in ne strah pred jedrsko nesrečo</w:t>
      </w:r>
    </w:p>
    <w:p w14:paraId="57C56525" w14:textId="30DC682A" w:rsidR="007918FE" w:rsidRPr="008F6F4C" w:rsidRDefault="00E97F99" w:rsidP="004E5C02">
      <w:pPr>
        <w:jc w:val="both"/>
        <w:rPr>
          <w:rFonts w:ascii="Times New Roman" w:hAnsi="Times New Roman" w:cs="Times New Roman"/>
        </w:rPr>
      </w:pPr>
      <w:r w:rsidRPr="008F6F4C">
        <w:rPr>
          <w:rFonts w:ascii="Times New Roman" w:hAnsi="Times New Roman" w:cs="Times New Roman"/>
        </w:rPr>
        <w:t>P</w:t>
      </w:r>
      <w:r w:rsidR="002764E5" w:rsidRPr="008F6F4C">
        <w:rPr>
          <w:rFonts w:ascii="Times New Roman" w:hAnsi="Times New Roman" w:cs="Times New Roman"/>
        </w:rPr>
        <w:t xml:space="preserve">o </w:t>
      </w:r>
      <w:r w:rsidR="003236F3" w:rsidRPr="008F6F4C">
        <w:rPr>
          <w:rFonts w:ascii="Times New Roman" w:hAnsi="Times New Roman" w:cs="Times New Roman"/>
        </w:rPr>
        <w:t xml:space="preserve">katastrofalni </w:t>
      </w:r>
      <w:r w:rsidR="002764E5" w:rsidRPr="008F6F4C">
        <w:rPr>
          <w:rFonts w:ascii="Times New Roman" w:hAnsi="Times New Roman" w:cs="Times New Roman"/>
        </w:rPr>
        <w:t xml:space="preserve">jedrski nesreči v </w:t>
      </w:r>
      <w:proofErr w:type="spellStart"/>
      <w:r w:rsidR="002764E5" w:rsidRPr="008F6F4C">
        <w:rPr>
          <w:rFonts w:ascii="Times New Roman" w:hAnsi="Times New Roman" w:cs="Times New Roman"/>
        </w:rPr>
        <w:t>Fukušimi</w:t>
      </w:r>
      <w:proofErr w:type="spellEnd"/>
      <w:r w:rsidR="002764E5" w:rsidRPr="008F6F4C">
        <w:rPr>
          <w:rFonts w:ascii="Times New Roman" w:hAnsi="Times New Roman" w:cs="Times New Roman"/>
        </w:rPr>
        <w:t xml:space="preserve"> na Japonskem v letu 2011 </w:t>
      </w:r>
      <w:r w:rsidR="00C770FB" w:rsidRPr="008F6F4C">
        <w:rPr>
          <w:rFonts w:ascii="Times New Roman" w:hAnsi="Times New Roman" w:cs="Times New Roman"/>
        </w:rPr>
        <w:t>so s</w:t>
      </w:r>
      <w:r w:rsidR="00ED6782" w:rsidRPr="008F6F4C">
        <w:rPr>
          <w:rFonts w:ascii="Times New Roman" w:hAnsi="Times New Roman" w:cs="Times New Roman"/>
        </w:rPr>
        <w:t xml:space="preserve">e </w:t>
      </w:r>
      <w:r w:rsidR="00CE47C5" w:rsidRPr="008F6F4C">
        <w:rPr>
          <w:rFonts w:ascii="Times New Roman" w:hAnsi="Times New Roman" w:cs="Times New Roman"/>
        </w:rPr>
        <w:t xml:space="preserve">skupni </w:t>
      </w:r>
      <w:r w:rsidR="002764E5" w:rsidRPr="008F6F4C">
        <w:rPr>
          <w:rFonts w:ascii="Times New Roman" w:hAnsi="Times New Roman" w:cs="Times New Roman"/>
        </w:rPr>
        <w:t xml:space="preserve">stroški kapitala za jedrske projekte močno povečali </w:t>
      </w:r>
      <w:r w:rsidR="008311EA" w:rsidRPr="008F6F4C">
        <w:rPr>
          <w:rFonts w:ascii="Times New Roman" w:hAnsi="Times New Roman" w:cs="Times New Roman"/>
        </w:rPr>
        <w:t xml:space="preserve">še zlasti </w:t>
      </w:r>
      <w:r w:rsidR="002764E5" w:rsidRPr="008F6F4C">
        <w:rPr>
          <w:rFonts w:ascii="Times New Roman" w:hAnsi="Times New Roman" w:cs="Times New Roman"/>
        </w:rPr>
        <w:t xml:space="preserve">zaradi </w:t>
      </w:r>
      <w:r w:rsidR="00E2170C" w:rsidRPr="008F6F4C">
        <w:rPr>
          <w:rFonts w:ascii="Times New Roman" w:hAnsi="Times New Roman" w:cs="Times New Roman"/>
        </w:rPr>
        <w:t xml:space="preserve">dodatnih </w:t>
      </w:r>
      <w:r w:rsidR="002764E5" w:rsidRPr="008F6F4C">
        <w:rPr>
          <w:rFonts w:ascii="Times New Roman" w:hAnsi="Times New Roman" w:cs="Times New Roman"/>
        </w:rPr>
        <w:t>visokih varnostnih standardov</w:t>
      </w:r>
      <w:r w:rsidR="0091219E" w:rsidRPr="008F6F4C">
        <w:rPr>
          <w:rFonts w:ascii="Times New Roman" w:hAnsi="Times New Roman" w:cs="Times New Roman"/>
        </w:rPr>
        <w:t>. P</w:t>
      </w:r>
      <w:r w:rsidR="002764E5" w:rsidRPr="008F6F4C">
        <w:rPr>
          <w:rFonts w:ascii="Times New Roman" w:hAnsi="Times New Roman" w:cs="Times New Roman"/>
        </w:rPr>
        <w:t xml:space="preserve">o mnenju stroke </w:t>
      </w:r>
      <w:r w:rsidR="007D1CB6" w:rsidRPr="008F6F4C">
        <w:rPr>
          <w:rFonts w:ascii="Times New Roman" w:hAnsi="Times New Roman" w:cs="Times New Roman"/>
        </w:rPr>
        <w:t xml:space="preserve">je </w:t>
      </w:r>
      <w:r w:rsidR="002764E5" w:rsidRPr="008F6F4C">
        <w:rPr>
          <w:rFonts w:ascii="Times New Roman" w:hAnsi="Times New Roman" w:cs="Times New Roman"/>
        </w:rPr>
        <w:t xml:space="preserve">slaba ekonomika in nekonkurenčnost jedrske industrije v primerjavi z </w:t>
      </w:r>
      <w:r w:rsidR="00F57EF0" w:rsidRPr="008F6F4C">
        <w:rPr>
          <w:rFonts w:ascii="Times New Roman" w:hAnsi="Times New Roman" w:cs="Times New Roman"/>
        </w:rPr>
        <w:t xml:space="preserve">industrijo </w:t>
      </w:r>
      <w:r w:rsidR="002764E5" w:rsidRPr="008F6F4C">
        <w:rPr>
          <w:rFonts w:ascii="Times New Roman" w:hAnsi="Times New Roman" w:cs="Times New Roman"/>
        </w:rPr>
        <w:t>obnovljiv</w:t>
      </w:r>
      <w:r w:rsidR="00F57EF0" w:rsidRPr="008F6F4C">
        <w:rPr>
          <w:rFonts w:ascii="Times New Roman" w:hAnsi="Times New Roman" w:cs="Times New Roman"/>
        </w:rPr>
        <w:t>ih</w:t>
      </w:r>
      <w:r w:rsidR="002764E5" w:rsidRPr="008F6F4C">
        <w:rPr>
          <w:rFonts w:ascii="Times New Roman" w:hAnsi="Times New Roman" w:cs="Times New Roman"/>
        </w:rPr>
        <w:t xml:space="preserve"> </w:t>
      </w:r>
      <w:r w:rsidR="00F57EF0" w:rsidRPr="008F6F4C">
        <w:rPr>
          <w:rFonts w:ascii="Times New Roman" w:hAnsi="Times New Roman" w:cs="Times New Roman"/>
        </w:rPr>
        <w:t xml:space="preserve">virov </w:t>
      </w:r>
      <w:r w:rsidR="002764E5" w:rsidRPr="008F6F4C">
        <w:rPr>
          <w:rFonts w:ascii="Times New Roman" w:hAnsi="Times New Roman" w:cs="Times New Roman"/>
        </w:rPr>
        <w:t xml:space="preserve">energijo </w:t>
      </w:r>
      <w:r w:rsidR="00C97513" w:rsidRPr="008F6F4C">
        <w:rPr>
          <w:rFonts w:ascii="Times New Roman" w:hAnsi="Times New Roman" w:cs="Times New Roman"/>
        </w:rPr>
        <w:t xml:space="preserve">- </w:t>
      </w:r>
      <w:r w:rsidR="00352746" w:rsidRPr="008F6F4C">
        <w:rPr>
          <w:rFonts w:ascii="Times New Roman" w:hAnsi="Times New Roman" w:cs="Times New Roman"/>
        </w:rPr>
        <w:t xml:space="preserve">OVE </w:t>
      </w:r>
      <w:r w:rsidR="00C97513" w:rsidRPr="008F6F4C">
        <w:rPr>
          <w:rFonts w:ascii="Times New Roman" w:hAnsi="Times New Roman" w:cs="Times New Roman"/>
        </w:rPr>
        <w:t>(predvsem sonca in vetra)</w:t>
      </w:r>
      <w:r w:rsidR="00D63EAA" w:rsidRPr="008F6F4C">
        <w:rPr>
          <w:rFonts w:ascii="Times New Roman" w:hAnsi="Times New Roman" w:cs="Times New Roman"/>
        </w:rPr>
        <w:t xml:space="preserve"> </w:t>
      </w:r>
      <w:r w:rsidR="00CE47C5" w:rsidRPr="008F6F4C">
        <w:rPr>
          <w:rFonts w:ascii="Times New Roman" w:hAnsi="Times New Roman" w:cs="Times New Roman"/>
        </w:rPr>
        <w:t xml:space="preserve">glavni razlog za </w:t>
      </w:r>
      <w:r w:rsidR="002764E5" w:rsidRPr="008F6F4C">
        <w:rPr>
          <w:rFonts w:ascii="Times New Roman" w:hAnsi="Times New Roman" w:cs="Times New Roman"/>
        </w:rPr>
        <w:t>pospešeni proces zatona jedrske industrije</w:t>
      </w:r>
      <w:r w:rsidR="0070551E" w:rsidRPr="008F6F4C">
        <w:rPr>
          <w:rFonts w:ascii="Times New Roman" w:hAnsi="Times New Roman" w:cs="Times New Roman"/>
        </w:rPr>
        <w:t>,</w:t>
      </w:r>
      <w:r w:rsidR="00CA2D7A" w:rsidRPr="008F6F4C">
        <w:rPr>
          <w:rFonts w:ascii="Times New Roman" w:hAnsi="Times New Roman" w:cs="Times New Roman"/>
        </w:rPr>
        <w:t xml:space="preserve"> in ne strah pred jedrsko nesrečo</w:t>
      </w:r>
      <w:r w:rsidR="002764E5" w:rsidRPr="008F6F4C">
        <w:rPr>
          <w:rFonts w:ascii="Times New Roman" w:hAnsi="Times New Roman" w:cs="Times New Roman"/>
        </w:rPr>
        <w:t xml:space="preserve">. Zato tudi nova, kontroverzna </w:t>
      </w:r>
      <w:r w:rsidR="001A562A" w:rsidRPr="008F6F4C">
        <w:rPr>
          <w:rFonts w:ascii="Times New Roman" w:hAnsi="Times New Roman" w:cs="Times New Roman"/>
        </w:rPr>
        <w:t xml:space="preserve">in </w:t>
      </w:r>
      <w:r w:rsidR="00E21A10" w:rsidRPr="008F6F4C">
        <w:rPr>
          <w:rFonts w:ascii="Times New Roman" w:hAnsi="Times New Roman" w:cs="Times New Roman"/>
        </w:rPr>
        <w:t xml:space="preserve">nestrokovna </w:t>
      </w:r>
      <w:r w:rsidR="002764E5" w:rsidRPr="008F6F4C">
        <w:rPr>
          <w:rFonts w:ascii="Times New Roman" w:hAnsi="Times New Roman" w:cs="Times New Roman"/>
        </w:rPr>
        <w:t xml:space="preserve">razvrstitev (klasifikacija ali taksonomija) jedrske energije v EU (za prehodno obdobje) med tako imenovane </w:t>
      </w:r>
      <w:r w:rsidR="00B33ECD" w:rsidRPr="008F6F4C">
        <w:rPr>
          <w:rFonts w:ascii="Times New Roman" w:hAnsi="Times New Roman" w:cs="Times New Roman"/>
        </w:rPr>
        <w:t>»</w:t>
      </w:r>
      <w:r w:rsidR="002764E5" w:rsidRPr="008F6F4C">
        <w:rPr>
          <w:rFonts w:ascii="Times New Roman" w:hAnsi="Times New Roman" w:cs="Times New Roman"/>
        </w:rPr>
        <w:t>zelene in trajnostne naložbe</w:t>
      </w:r>
      <w:r w:rsidR="00B33ECD" w:rsidRPr="008F6F4C">
        <w:rPr>
          <w:rFonts w:ascii="Times New Roman" w:hAnsi="Times New Roman" w:cs="Times New Roman"/>
        </w:rPr>
        <w:t>«</w:t>
      </w:r>
      <w:r w:rsidR="002764E5" w:rsidRPr="008F6F4C">
        <w:rPr>
          <w:rFonts w:ascii="Times New Roman" w:hAnsi="Times New Roman" w:cs="Times New Roman"/>
        </w:rPr>
        <w:t xml:space="preserve">, zatona jedrske industrije ne more več ustaviti. </w:t>
      </w:r>
    </w:p>
    <w:p w14:paraId="3874C22E" w14:textId="0937E7F8" w:rsidR="002764E5" w:rsidRPr="008F6F4C" w:rsidRDefault="002764E5" w:rsidP="004E5C02">
      <w:pPr>
        <w:jc w:val="both"/>
        <w:rPr>
          <w:rFonts w:ascii="Times New Roman" w:hAnsi="Times New Roman" w:cs="Times New Roman"/>
        </w:rPr>
      </w:pPr>
      <w:r w:rsidRPr="008F6F4C">
        <w:rPr>
          <w:rFonts w:ascii="Times New Roman" w:hAnsi="Times New Roman" w:cs="Times New Roman"/>
        </w:rPr>
        <w:t xml:space="preserve">Je pa navedena razvrstitev energentov v EU vsaj prinesla </w:t>
      </w:r>
      <w:r w:rsidR="00B433AE" w:rsidRPr="008F6F4C">
        <w:rPr>
          <w:rFonts w:ascii="Times New Roman" w:hAnsi="Times New Roman" w:cs="Times New Roman"/>
        </w:rPr>
        <w:t xml:space="preserve">tudi </w:t>
      </w:r>
      <w:r w:rsidRPr="008F6F4C">
        <w:rPr>
          <w:rFonts w:ascii="Times New Roman" w:hAnsi="Times New Roman" w:cs="Times New Roman"/>
        </w:rPr>
        <w:t>pozitivno zahtevo</w:t>
      </w:r>
      <w:r w:rsidR="00B433AE" w:rsidRPr="008F6F4C">
        <w:rPr>
          <w:rFonts w:ascii="Times New Roman" w:hAnsi="Times New Roman" w:cs="Times New Roman"/>
        </w:rPr>
        <w:t xml:space="preserve"> oz. dodatno </w:t>
      </w:r>
      <w:r w:rsidRPr="008F6F4C">
        <w:rPr>
          <w:rFonts w:ascii="Times New Roman" w:hAnsi="Times New Roman" w:cs="Times New Roman"/>
        </w:rPr>
        <w:t xml:space="preserve">pravilo, da morajo vse države z jedrskimi reaktorji v EU najkasneje do leta 2050 zgraditi svoja nacionalna dolgoročna geološka </w:t>
      </w:r>
      <w:r w:rsidR="008B0475" w:rsidRPr="008F6F4C">
        <w:rPr>
          <w:rFonts w:ascii="Times New Roman" w:hAnsi="Times New Roman" w:cs="Times New Roman"/>
        </w:rPr>
        <w:t>odlagališča</w:t>
      </w:r>
      <w:r w:rsidRPr="008F6F4C">
        <w:rPr>
          <w:rFonts w:ascii="Times New Roman" w:hAnsi="Times New Roman" w:cs="Times New Roman"/>
        </w:rPr>
        <w:t xml:space="preserve"> za </w:t>
      </w:r>
      <w:r w:rsidR="00366734" w:rsidRPr="008F6F4C">
        <w:rPr>
          <w:rFonts w:ascii="Times New Roman" w:hAnsi="Times New Roman" w:cs="Times New Roman"/>
        </w:rPr>
        <w:t xml:space="preserve">smrtonosne </w:t>
      </w:r>
      <w:r w:rsidR="00B433AE" w:rsidRPr="008F6F4C">
        <w:rPr>
          <w:rFonts w:ascii="Times New Roman" w:hAnsi="Times New Roman" w:cs="Times New Roman"/>
        </w:rPr>
        <w:t xml:space="preserve">visoko radioaktivne odpadke - </w:t>
      </w:r>
      <w:r w:rsidRPr="008F6F4C">
        <w:rPr>
          <w:rFonts w:ascii="Times New Roman" w:hAnsi="Times New Roman" w:cs="Times New Roman"/>
        </w:rPr>
        <w:t>VRAO (</w:t>
      </w:r>
      <w:r w:rsidR="00881089" w:rsidRPr="008F6F4C">
        <w:rPr>
          <w:rFonts w:ascii="Times New Roman" w:hAnsi="Times New Roman" w:cs="Times New Roman"/>
        </w:rPr>
        <w:t xml:space="preserve">strošek </w:t>
      </w:r>
      <w:r w:rsidRPr="008F6F4C">
        <w:rPr>
          <w:rFonts w:ascii="Times New Roman" w:hAnsi="Times New Roman" w:cs="Times New Roman"/>
        </w:rPr>
        <w:t xml:space="preserve">5 milijard </w:t>
      </w:r>
      <w:r w:rsidR="00781F36">
        <w:rPr>
          <w:rFonts w:ascii="Times New Roman" w:hAnsi="Times New Roman" w:cs="Times New Roman"/>
        </w:rPr>
        <w:t>evrov</w:t>
      </w:r>
      <w:r w:rsidR="00356960" w:rsidRPr="008F6F4C">
        <w:rPr>
          <w:rFonts w:ascii="Times New Roman" w:hAnsi="Times New Roman" w:cs="Times New Roman"/>
        </w:rPr>
        <w:t xml:space="preserve"> za </w:t>
      </w:r>
      <w:r w:rsidR="005D3BE0" w:rsidRPr="008F6F4C">
        <w:rPr>
          <w:rFonts w:ascii="Times New Roman" w:hAnsi="Times New Roman" w:cs="Times New Roman"/>
        </w:rPr>
        <w:t>danes</w:t>
      </w:r>
      <w:r w:rsidR="0086521C" w:rsidRPr="008F6F4C">
        <w:rPr>
          <w:rFonts w:ascii="Times New Roman" w:hAnsi="Times New Roman" w:cs="Times New Roman"/>
        </w:rPr>
        <w:t xml:space="preserve"> edino </w:t>
      </w:r>
      <w:r w:rsidR="00EF2108" w:rsidRPr="008F6F4C">
        <w:rPr>
          <w:rFonts w:ascii="Times New Roman" w:hAnsi="Times New Roman" w:cs="Times New Roman"/>
        </w:rPr>
        <w:t xml:space="preserve">zgrajeno </w:t>
      </w:r>
      <w:r w:rsidRPr="008F6F4C">
        <w:rPr>
          <w:rFonts w:ascii="Times New Roman" w:hAnsi="Times New Roman" w:cs="Times New Roman"/>
        </w:rPr>
        <w:t>manjš</w:t>
      </w:r>
      <w:r w:rsidR="00356960" w:rsidRPr="008F6F4C">
        <w:rPr>
          <w:rFonts w:ascii="Times New Roman" w:hAnsi="Times New Roman" w:cs="Times New Roman"/>
        </w:rPr>
        <w:t>e</w:t>
      </w:r>
      <w:r w:rsidRPr="008F6F4C">
        <w:rPr>
          <w:rFonts w:ascii="Times New Roman" w:hAnsi="Times New Roman" w:cs="Times New Roman"/>
        </w:rPr>
        <w:t xml:space="preserve"> </w:t>
      </w:r>
      <w:r w:rsidR="0004034E" w:rsidRPr="008F6F4C">
        <w:rPr>
          <w:rFonts w:ascii="Times New Roman" w:hAnsi="Times New Roman" w:cs="Times New Roman"/>
        </w:rPr>
        <w:t>odlagališče</w:t>
      </w:r>
      <w:r w:rsidR="00356960" w:rsidRPr="008F6F4C">
        <w:rPr>
          <w:rFonts w:ascii="Times New Roman" w:hAnsi="Times New Roman" w:cs="Times New Roman"/>
        </w:rPr>
        <w:t xml:space="preserve"> </w:t>
      </w:r>
      <w:r w:rsidR="00EF2108" w:rsidRPr="008F6F4C">
        <w:rPr>
          <w:rFonts w:ascii="Times New Roman" w:hAnsi="Times New Roman" w:cs="Times New Roman"/>
        </w:rPr>
        <w:t xml:space="preserve">na svetu </w:t>
      </w:r>
      <w:r w:rsidR="00356960" w:rsidRPr="008F6F4C">
        <w:rPr>
          <w:rFonts w:ascii="Times New Roman" w:hAnsi="Times New Roman" w:cs="Times New Roman"/>
        </w:rPr>
        <w:t>na Finskem</w:t>
      </w:r>
      <w:r w:rsidR="00A45BE8" w:rsidRPr="008F6F4C">
        <w:rPr>
          <w:rFonts w:ascii="Times New Roman" w:hAnsi="Times New Roman" w:cs="Times New Roman"/>
        </w:rPr>
        <w:t xml:space="preserve">, </w:t>
      </w:r>
      <w:r w:rsidR="00424FAA" w:rsidRPr="008F6F4C">
        <w:rPr>
          <w:rFonts w:ascii="Times New Roman" w:hAnsi="Times New Roman" w:cs="Times New Roman"/>
        </w:rPr>
        <w:t>ocena 2</w:t>
      </w:r>
      <w:r w:rsidR="00685291" w:rsidRPr="008F6F4C">
        <w:rPr>
          <w:rFonts w:ascii="Times New Roman" w:hAnsi="Times New Roman" w:cs="Times New Roman"/>
        </w:rPr>
        <w:t>1</w:t>
      </w:r>
      <w:r w:rsidR="00424FAA" w:rsidRPr="008F6F4C">
        <w:rPr>
          <w:rFonts w:ascii="Times New Roman" w:hAnsi="Times New Roman" w:cs="Times New Roman"/>
        </w:rPr>
        <w:t xml:space="preserve"> milijard </w:t>
      </w:r>
      <w:r w:rsidR="00781F36">
        <w:rPr>
          <w:rFonts w:ascii="Times New Roman" w:hAnsi="Times New Roman" w:cs="Times New Roman"/>
        </w:rPr>
        <w:t>evrov</w:t>
      </w:r>
      <w:r w:rsidR="00424FAA" w:rsidRPr="008F6F4C">
        <w:rPr>
          <w:rFonts w:ascii="Times New Roman" w:hAnsi="Times New Roman" w:cs="Times New Roman"/>
        </w:rPr>
        <w:t xml:space="preserve"> za Švico</w:t>
      </w:r>
      <w:r w:rsidRPr="008F6F4C">
        <w:rPr>
          <w:rFonts w:ascii="Times New Roman" w:hAnsi="Times New Roman" w:cs="Times New Roman"/>
        </w:rPr>
        <w:t>)</w:t>
      </w:r>
      <w:r w:rsidR="00585AE3" w:rsidRPr="008F6F4C">
        <w:rPr>
          <w:rFonts w:ascii="Times New Roman" w:hAnsi="Times New Roman" w:cs="Times New Roman"/>
        </w:rPr>
        <w:t>. Ž</w:t>
      </w:r>
      <w:r w:rsidRPr="008F6F4C">
        <w:rPr>
          <w:rFonts w:ascii="Times New Roman" w:hAnsi="Times New Roman" w:cs="Times New Roman"/>
        </w:rPr>
        <w:t xml:space="preserve">e danes </w:t>
      </w:r>
      <w:r w:rsidR="00585AE3" w:rsidRPr="008F6F4C">
        <w:rPr>
          <w:rFonts w:ascii="Times New Roman" w:hAnsi="Times New Roman" w:cs="Times New Roman"/>
        </w:rPr>
        <w:t xml:space="preserve">pa morajo </w:t>
      </w:r>
      <w:r w:rsidR="00FF3E30" w:rsidRPr="008F6F4C">
        <w:rPr>
          <w:rFonts w:ascii="Times New Roman" w:hAnsi="Times New Roman" w:cs="Times New Roman"/>
        </w:rPr>
        <w:t xml:space="preserve">države </w:t>
      </w:r>
      <w:r w:rsidR="009D3457" w:rsidRPr="008F6F4C">
        <w:rPr>
          <w:rFonts w:ascii="Times New Roman" w:hAnsi="Times New Roman" w:cs="Times New Roman"/>
        </w:rPr>
        <w:t xml:space="preserve">EU </w:t>
      </w:r>
      <w:r w:rsidRPr="008F6F4C">
        <w:rPr>
          <w:rFonts w:ascii="Times New Roman" w:hAnsi="Times New Roman" w:cs="Times New Roman"/>
        </w:rPr>
        <w:t xml:space="preserve">dokazati, da bodo sredstva za celotno naložbo pravočasno zbrana. </w:t>
      </w:r>
      <w:r w:rsidR="00833B1D" w:rsidRPr="008F6F4C">
        <w:rPr>
          <w:rFonts w:ascii="Times New Roman" w:hAnsi="Times New Roman" w:cs="Times New Roman"/>
        </w:rPr>
        <w:t xml:space="preserve">V Sloveniji </w:t>
      </w:r>
      <w:r w:rsidR="00B475D5" w:rsidRPr="008F6F4C">
        <w:rPr>
          <w:rFonts w:ascii="Times New Roman" w:hAnsi="Times New Roman" w:cs="Times New Roman"/>
        </w:rPr>
        <w:t xml:space="preserve">že </w:t>
      </w:r>
      <w:r w:rsidR="009E3AAC" w:rsidRPr="008F6F4C">
        <w:rPr>
          <w:rFonts w:ascii="Times New Roman" w:hAnsi="Times New Roman" w:cs="Times New Roman"/>
        </w:rPr>
        <w:t xml:space="preserve">skoraj 20 let poteka </w:t>
      </w:r>
      <w:r w:rsidR="00D96A82" w:rsidRPr="008F6F4C">
        <w:rPr>
          <w:rFonts w:ascii="Times New Roman" w:hAnsi="Times New Roman" w:cs="Times New Roman"/>
        </w:rPr>
        <w:t xml:space="preserve">relativno zelo </w:t>
      </w:r>
      <w:r w:rsidR="008D2B69" w:rsidRPr="008F6F4C">
        <w:rPr>
          <w:rFonts w:ascii="Times New Roman" w:hAnsi="Times New Roman" w:cs="Times New Roman"/>
        </w:rPr>
        <w:t xml:space="preserve">enostaven </w:t>
      </w:r>
      <w:r w:rsidR="00A32E1E" w:rsidRPr="008F6F4C">
        <w:rPr>
          <w:rFonts w:ascii="Times New Roman" w:hAnsi="Times New Roman" w:cs="Times New Roman"/>
        </w:rPr>
        <w:t xml:space="preserve">in poceni </w:t>
      </w:r>
      <w:r w:rsidR="009E3AAC" w:rsidRPr="008F6F4C">
        <w:rPr>
          <w:rFonts w:ascii="Times New Roman" w:hAnsi="Times New Roman" w:cs="Times New Roman"/>
        </w:rPr>
        <w:t xml:space="preserve">projekt izgradnje </w:t>
      </w:r>
      <w:r w:rsidR="009F1579" w:rsidRPr="008F6F4C">
        <w:rPr>
          <w:rFonts w:ascii="Times New Roman" w:hAnsi="Times New Roman" w:cs="Times New Roman"/>
        </w:rPr>
        <w:t xml:space="preserve">odlagališča zgolj za </w:t>
      </w:r>
      <w:r w:rsidR="00AC04D1" w:rsidRPr="008F6F4C">
        <w:rPr>
          <w:rFonts w:ascii="Times New Roman" w:hAnsi="Times New Roman" w:cs="Times New Roman"/>
        </w:rPr>
        <w:t xml:space="preserve">nizko in </w:t>
      </w:r>
      <w:r w:rsidR="009F1579" w:rsidRPr="008F6F4C">
        <w:rPr>
          <w:rFonts w:ascii="Times New Roman" w:hAnsi="Times New Roman" w:cs="Times New Roman"/>
        </w:rPr>
        <w:t>srednje radioaktivne odpadke</w:t>
      </w:r>
      <w:r w:rsidR="00385173" w:rsidRPr="008F6F4C">
        <w:rPr>
          <w:rFonts w:ascii="Times New Roman" w:hAnsi="Times New Roman" w:cs="Times New Roman"/>
        </w:rPr>
        <w:t xml:space="preserve"> – NSRAO v Vrbini pri Krškem</w:t>
      </w:r>
      <w:r w:rsidR="0030327F" w:rsidRPr="008F6F4C">
        <w:rPr>
          <w:rFonts w:ascii="Times New Roman" w:hAnsi="Times New Roman" w:cs="Times New Roman"/>
        </w:rPr>
        <w:t xml:space="preserve"> (razpis za izvajalca naj bi bil ponovno objavljen letos), medtem ko o </w:t>
      </w:r>
      <w:r w:rsidR="00562091" w:rsidRPr="008F6F4C">
        <w:rPr>
          <w:rFonts w:ascii="Times New Roman" w:hAnsi="Times New Roman" w:cs="Times New Roman"/>
        </w:rPr>
        <w:t xml:space="preserve">dolgoročnem </w:t>
      </w:r>
      <w:r w:rsidR="00587907" w:rsidRPr="008F6F4C">
        <w:rPr>
          <w:rFonts w:ascii="Times New Roman" w:hAnsi="Times New Roman" w:cs="Times New Roman"/>
        </w:rPr>
        <w:t xml:space="preserve">geološkem </w:t>
      </w:r>
      <w:r w:rsidR="0014498E" w:rsidRPr="008F6F4C">
        <w:rPr>
          <w:rFonts w:ascii="Times New Roman" w:hAnsi="Times New Roman" w:cs="Times New Roman"/>
        </w:rPr>
        <w:t>odlagališču za VRAO</w:t>
      </w:r>
      <w:r w:rsidR="008D2B69" w:rsidRPr="008F6F4C">
        <w:rPr>
          <w:rFonts w:ascii="Times New Roman" w:hAnsi="Times New Roman" w:cs="Times New Roman"/>
        </w:rPr>
        <w:t>, ki je tehnično in finančno izredno zahteven projekt,</w:t>
      </w:r>
      <w:r w:rsidR="0014498E" w:rsidRPr="008F6F4C">
        <w:rPr>
          <w:rFonts w:ascii="Times New Roman" w:hAnsi="Times New Roman" w:cs="Times New Roman"/>
        </w:rPr>
        <w:t xml:space="preserve"> </w:t>
      </w:r>
      <w:r w:rsidR="002312A8" w:rsidRPr="008F6F4C">
        <w:rPr>
          <w:rFonts w:ascii="Times New Roman" w:hAnsi="Times New Roman" w:cs="Times New Roman"/>
        </w:rPr>
        <w:t xml:space="preserve">pristojni organi </w:t>
      </w:r>
      <w:r w:rsidR="00A260A5" w:rsidRPr="008F6F4C">
        <w:rPr>
          <w:rFonts w:ascii="Times New Roman" w:hAnsi="Times New Roman" w:cs="Times New Roman"/>
        </w:rPr>
        <w:t xml:space="preserve">žal </w:t>
      </w:r>
      <w:r w:rsidR="00E1071E" w:rsidRPr="008F6F4C">
        <w:rPr>
          <w:rFonts w:ascii="Times New Roman" w:hAnsi="Times New Roman" w:cs="Times New Roman"/>
        </w:rPr>
        <w:t xml:space="preserve">še niti ne razmišljajo. </w:t>
      </w:r>
    </w:p>
    <w:p w14:paraId="32BE1B87" w14:textId="7B581451" w:rsidR="00D61B1F" w:rsidRPr="008F6F4C" w:rsidRDefault="00257672" w:rsidP="004E5C02">
      <w:pPr>
        <w:jc w:val="both"/>
        <w:rPr>
          <w:rFonts w:ascii="Times New Roman" w:hAnsi="Times New Roman" w:cs="Times New Roman"/>
        </w:rPr>
      </w:pPr>
      <w:r w:rsidRPr="008F6F4C">
        <w:rPr>
          <w:rFonts w:ascii="Times New Roman" w:hAnsi="Times New Roman" w:cs="Times New Roman"/>
        </w:rPr>
        <w:t xml:space="preserve">Bonitetna hiša Standard &amp; </w:t>
      </w:r>
      <w:proofErr w:type="spellStart"/>
      <w:r w:rsidRPr="008F6F4C">
        <w:rPr>
          <w:rFonts w:ascii="Times New Roman" w:hAnsi="Times New Roman" w:cs="Times New Roman"/>
        </w:rPr>
        <w:t>Poor's</w:t>
      </w:r>
      <w:proofErr w:type="spellEnd"/>
      <w:r w:rsidRPr="008F6F4C">
        <w:rPr>
          <w:rFonts w:ascii="Times New Roman" w:hAnsi="Times New Roman" w:cs="Times New Roman"/>
        </w:rPr>
        <w:t xml:space="preserve"> v svoji analizi (2019) med ostalim navaja, </w:t>
      </w:r>
      <w:r w:rsidR="00746094" w:rsidRPr="008F6F4C">
        <w:rPr>
          <w:rFonts w:ascii="Times New Roman" w:hAnsi="Times New Roman" w:cs="Times New Roman"/>
        </w:rPr>
        <w:t>»</w:t>
      </w:r>
      <w:r w:rsidRPr="008F6F4C">
        <w:rPr>
          <w:rFonts w:ascii="Times New Roman" w:hAnsi="Times New Roman" w:cs="Times New Roman"/>
        </w:rPr>
        <w:t>da se jedrska industrija danes seli v države v razvoju na osnovi političnih in vojaško strateških odločitev in ne zaradi ekonomskih razlogov</w:t>
      </w:r>
      <w:r w:rsidR="00972DC4" w:rsidRPr="008F6F4C">
        <w:rPr>
          <w:rFonts w:ascii="Times New Roman" w:hAnsi="Times New Roman" w:cs="Times New Roman"/>
        </w:rPr>
        <w:t>«</w:t>
      </w:r>
      <w:r w:rsidRPr="008F6F4C">
        <w:rPr>
          <w:rFonts w:ascii="Times New Roman" w:hAnsi="Times New Roman" w:cs="Times New Roman"/>
        </w:rPr>
        <w:t xml:space="preserve"> (</w:t>
      </w:r>
      <w:proofErr w:type="spellStart"/>
      <w:r w:rsidRPr="008F6F4C">
        <w:rPr>
          <w:rFonts w:ascii="Times New Roman" w:hAnsi="Times New Roman" w:cs="Times New Roman"/>
        </w:rPr>
        <w:t>sic</w:t>
      </w:r>
      <w:proofErr w:type="spellEnd"/>
      <w:r w:rsidRPr="008F6F4C">
        <w:rPr>
          <w:rFonts w:ascii="Times New Roman" w:hAnsi="Times New Roman" w:cs="Times New Roman"/>
        </w:rPr>
        <w:t xml:space="preserve">!). </w:t>
      </w:r>
      <w:r w:rsidR="00E22105" w:rsidRPr="008F6F4C">
        <w:rPr>
          <w:rFonts w:ascii="Times New Roman" w:hAnsi="Times New Roman" w:cs="Times New Roman"/>
        </w:rPr>
        <w:t xml:space="preserve">Zaradi krepitve </w:t>
      </w:r>
      <w:r w:rsidR="009F24B9" w:rsidRPr="008F6F4C">
        <w:rPr>
          <w:rFonts w:ascii="Times New Roman" w:hAnsi="Times New Roman" w:cs="Times New Roman"/>
        </w:rPr>
        <w:t xml:space="preserve">vojaške jedrske retorike </w:t>
      </w:r>
      <w:r w:rsidR="00744B87" w:rsidRPr="008F6F4C">
        <w:rPr>
          <w:rFonts w:ascii="Times New Roman" w:hAnsi="Times New Roman" w:cs="Times New Roman"/>
        </w:rPr>
        <w:t>ter</w:t>
      </w:r>
      <w:r w:rsidR="00DC4055" w:rsidRPr="008F6F4C">
        <w:rPr>
          <w:rFonts w:ascii="Times New Roman" w:hAnsi="Times New Roman" w:cs="Times New Roman"/>
        </w:rPr>
        <w:t xml:space="preserve"> pritiska</w:t>
      </w:r>
      <w:r w:rsidR="00744B87" w:rsidRPr="008F6F4C">
        <w:rPr>
          <w:rFonts w:ascii="Times New Roman" w:hAnsi="Times New Roman" w:cs="Times New Roman"/>
        </w:rPr>
        <w:t xml:space="preserve"> vojaškega in civilnega</w:t>
      </w:r>
      <w:r w:rsidR="00DC4055" w:rsidRPr="008F6F4C">
        <w:rPr>
          <w:rFonts w:ascii="Times New Roman" w:hAnsi="Times New Roman" w:cs="Times New Roman"/>
        </w:rPr>
        <w:t xml:space="preserve"> jedrskega lobija, še zlasti </w:t>
      </w:r>
      <w:r w:rsidR="005401FC" w:rsidRPr="008F6F4C">
        <w:rPr>
          <w:rFonts w:ascii="Times New Roman" w:hAnsi="Times New Roman" w:cs="Times New Roman"/>
        </w:rPr>
        <w:t xml:space="preserve">po začetku </w:t>
      </w:r>
      <w:r w:rsidR="006D4215" w:rsidRPr="008F6F4C">
        <w:rPr>
          <w:rFonts w:ascii="Times New Roman" w:hAnsi="Times New Roman" w:cs="Times New Roman"/>
        </w:rPr>
        <w:t xml:space="preserve">vojne </w:t>
      </w:r>
      <w:r w:rsidR="003B29B7" w:rsidRPr="008F6F4C">
        <w:rPr>
          <w:rFonts w:ascii="Times New Roman" w:hAnsi="Times New Roman" w:cs="Times New Roman"/>
        </w:rPr>
        <w:t>v Ukrajini</w:t>
      </w:r>
      <w:r w:rsidR="00A13986" w:rsidRPr="008F6F4C">
        <w:rPr>
          <w:rFonts w:ascii="Times New Roman" w:hAnsi="Times New Roman" w:cs="Times New Roman"/>
        </w:rPr>
        <w:t xml:space="preserve">, se </w:t>
      </w:r>
      <w:r w:rsidR="00B573F3" w:rsidRPr="008F6F4C">
        <w:rPr>
          <w:rFonts w:ascii="Times New Roman" w:hAnsi="Times New Roman" w:cs="Times New Roman"/>
        </w:rPr>
        <w:t xml:space="preserve">razprava o </w:t>
      </w:r>
      <w:r w:rsidR="00473E70" w:rsidRPr="008F6F4C">
        <w:rPr>
          <w:rFonts w:ascii="Times New Roman" w:hAnsi="Times New Roman" w:cs="Times New Roman"/>
        </w:rPr>
        <w:t xml:space="preserve">možnosti </w:t>
      </w:r>
      <w:r w:rsidR="00B573F3" w:rsidRPr="008F6F4C">
        <w:rPr>
          <w:rFonts w:ascii="Times New Roman" w:hAnsi="Times New Roman" w:cs="Times New Roman"/>
        </w:rPr>
        <w:t>ponovn</w:t>
      </w:r>
      <w:r w:rsidR="00473E70" w:rsidRPr="008F6F4C">
        <w:rPr>
          <w:rFonts w:ascii="Times New Roman" w:hAnsi="Times New Roman" w:cs="Times New Roman"/>
        </w:rPr>
        <w:t>e</w:t>
      </w:r>
      <w:r w:rsidR="00B573F3" w:rsidRPr="008F6F4C">
        <w:rPr>
          <w:rFonts w:ascii="Times New Roman" w:hAnsi="Times New Roman" w:cs="Times New Roman"/>
        </w:rPr>
        <w:t xml:space="preserve"> gradnj</w:t>
      </w:r>
      <w:r w:rsidR="00473E70" w:rsidRPr="008F6F4C">
        <w:rPr>
          <w:rFonts w:ascii="Times New Roman" w:hAnsi="Times New Roman" w:cs="Times New Roman"/>
        </w:rPr>
        <w:t>e</w:t>
      </w:r>
      <w:r w:rsidR="00B573F3" w:rsidRPr="008F6F4C">
        <w:rPr>
          <w:rFonts w:ascii="Times New Roman" w:hAnsi="Times New Roman" w:cs="Times New Roman"/>
        </w:rPr>
        <w:t xml:space="preserve"> </w:t>
      </w:r>
      <w:r w:rsidR="00420197" w:rsidRPr="008F6F4C">
        <w:rPr>
          <w:rFonts w:ascii="Times New Roman" w:hAnsi="Times New Roman" w:cs="Times New Roman"/>
        </w:rPr>
        <w:t xml:space="preserve">jedrskih reaktorjev vrača tudi v </w:t>
      </w:r>
      <w:r w:rsidR="0062066C" w:rsidRPr="008F6F4C">
        <w:rPr>
          <w:rFonts w:ascii="Times New Roman" w:hAnsi="Times New Roman" w:cs="Times New Roman"/>
        </w:rPr>
        <w:t xml:space="preserve">nekatere </w:t>
      </w:r>
      <w:r w:rsidR="00420197" w:rsidRPr="008F6F4C">
        <w:rPr>
          <w:rFonts w:ascii="Times New Roman" w:hAnsi="Times New Roman" w:cs="Times New Roman"/>
        </w:rPr>
        <w:t xml:space="preserve">razvite države. </w:t>
      </w:r>
      <w:r w:rsidR="00FD5B3E" w:rsidRPr="008F6F4C">
        <w:rPr>
          <w:rFonts w:ascii="Times New Roman" w:hAnsi="Times New Roman" w:cs="Times New Roman"/>
        </w:rPr>
        <w:t xml:space="preserve">Ta </w:t>
      </w:r>
      <w:r w:rsidR="002A3145" w:rsidRPr="008F6F4C">
        <w:rPr>
          <w:rFonts w:ascii="Times New Roman" w:hAnsi="Times New Roman" w:cs="Times New Roman"/>
        </w:rPr>
        <w:t xml:space="preserve">pritisk temelji na </w:t>
      </w:r>
      <w:r w:rsidR="00473E70" w:rsidRPr="008F6F4C">
        <w:rPr>
          <w:rFonts w:ascii="Times New Roman" w:hAnsi="Times New Roman" w:cs="Times New Roman"/>
        </w:rPr>
        <w:t>znani</w:t>
      </w:r>
      <w:r w:rsidR="002A3145" w:rsidRPr="008F6F4C">
        <w:rPr>
          <w:rFonts w:ascii="Times New Roman" w:hAnsi="Times New Roman" w:cs="Times New Roman"/>
        </w:rPr>
        <w:t xml:space="preserve"> »c</w:t>
      </w:r>
      <w:r w:rsidR="00D61B1F" w:rsidRPr="008F6F4C">
        <w:rPr>
          <w:rFonts w:ascii="Times New Roman" w:hAnsi="Times New Roman" w:cs="Times New Roman"/>
        </w:rPr>
        <w:t>ivilno-vojašk</w:t>
      </w:r>
      <w:r w:rsidR="002A3145" w:rsidRPr="008F6F4C">
        <w:rPr>
          <w:rFonts w:ascii="Times New Roman" w:hAnsi="Times New Roman" w:cs="Times New Roman"/>
        </w:rPr>
        <w:t>i</w:t>
      </w:r>
      <w:r w:rsidR="00D61B1F" w:rsidRPr="008F6F4C">
        <w:rPr>
          <w:rFonts w:ascii="Times New Roman" w:hAnsi="Times New Roman" w:cs="Times New Roman"/>
        </w:rPr>
        <w:t xml:space="preserve"> jedrsk</w:t>
      </w:r>
      <w:r w:rsidR="002A3145" w:rsidRPr="008F6F4C">
        <w:rPr>
          <w:rFonts w:ascii="Times New Roman" w:hAnsi="Times New Roman" w:cs="Times New Roman"/>
        </w:rPr>
        <w:t>i</w:t>
      </w:r>
      <w:r w:rsidR="00D61B1F" w:rsidRPr="008F6F4C">
        <w:rPr>
          <w:rFonts w:ascii="Times New Roman" w:hAnsi="Times New Roman" w:cs="Times New Roman"/>
        </w:rPr>
        <w:t xml:space="preserve"> soodvisnosti</w:t>
      </w:r>
      <w:r w:rsidR="002A3145" w:rsidRPr="008F6F4C">
        <w:rPr>
          <w:rFonts w:ascii="Times New Roman" w:hAnsi="Times New Roman" w:cs="Times New Roman"/>
        </w:rPr>
        <w:t xml:space="preserve">«. </w:t>
      </w:r>
      <w:r w:rsidR="00FF2952" w:rsidRPr="008F6F4C">
        <w:rPr>
          <w:rFonts w:ascii="Times New Roman" w:hAnsi="Times New Roman" w:cs="Times New Roman"/>
        </w:rPr>
        <w:t xml:space="preserve">Kot pojasnjujeta </w:t>
      </w:r>
      <w:r w:rsidR="00042175" w:rsidRPr="008F6F4C">
        <w:rPr>
          <w:rFonts w:ascii="Times New Roman" w:hAnsi="Times New Roman" w:cs="Times New Roman"/>
        </w:rPr>
        <w:t xml:space="preserve">Phil </w:t>
      </w:r>
      <w:proofErr w:type="spellStart"/>
      <w:r w:rsidR="00042175" w:rsidRPr="008F6F4C">
        <w:rPr>
          <w:rFonts w:ascii="Times New Roman" w:hAnsi="Times New Roman" w:cs="Times New Roman"/>
        </w:rPr>
        <w:t>Johnstone</w:t>
      </w:r>
      <w:proofErr w:type="spellEnd"/>
      <w:r w:rsidR="00042175" w:rsidRPr="008F6F4C">
        <w:rPr>
          <w:rFonts w:ascii="Times New Roman" w:hAnsi="Times New Roman" w:cs="Times New Roman"/>
        </w:rPr>
        <w:t xml:space="preserve"> in Andy Stirling</w:t>
      </w:r>
      <w:r w:rsidR="003A5156" w:rsidRPr="008F6F4C">
        <w:rPr>
          <w:rFonts w:ascii="Times New Roman" w:hAnsi="Times New Roman" w:cs="Times New Roman"/>
        </w:rPr>
        <w:t>,</w:t>
      </w:r>
      <w:r w:rsidR="00042175" w:rsidRPr="008F6F4C">
        <w:rPr>
          <w:rFonts w:ascii="Times New Roman" w:hAnsi="Times New Roman" w:cs="Times New Roman"/>
        </w:rPr>
        <w:t xml:space="preserve"> z univerze v Sussexu </w:t>
      </w:r>
      <w:r w:rsidR="005916FD" w:rsidRPr="008F6F4C">
        <w:rPr>
          <w:rFonts w:ascii="Times New Roman" w:hAnsi="Times New Roman" w:cs="Times New Roman"/>
        </w:rPr>
        <w:t xml:space="preserve">v </w:t>
      </w:r>
      <w:r w:rsidR="009775E4" w:rsidRPr="008F6F4C">
        <w:rPr>
          <w:rFonts w:ascii="Times New Roman" w:hAnsi="Times New Roman" w:cs="Times New Roman"/>
        </w:rPr>
        <w:t>Združenem kraljestvu</w:t>
      </w:r>
      <w:r w:rsidR="003A5156" w:rsidRPr="008F6F4C">
        <w:rPr>
          <w:rFonts w:ascii="Times New Roman" w:hAnsi="Times New Roman" w:cs="Times New Roman"/>
        </w:rPr>
        <w:t>,</w:t>
      </w:r>
      <w:r w:rsidR="009775E4" w:rsidRPr="008F6F4C">
        <w:rPr>
          <w:rFonts w:ascii="Times New Roman" w:hAnsi="Times New Roman" w:cs="Times New Roman"/>
        </w:rPr>
        <w:t xml:space="preserve"> </w:t>
      </w:r>
      <w:r w:rsidR="00BF18C1" w:rsidRPr="008F6F4C">
        <w:rPr>
          <w:rFonts w:ascii="Times New Roman" w:hAnsi="Times New Roman" w:cs="Times New Roman"/>
        </w:rPr>
        <w:t>je</w:t>
      </w:r>
      <w:r w:rsidR="009775E4" w:rsidRPr="008F6F4C">
        <w:rPr>
          <w:rFonts w:ascii="Times New Roman" w:hAnsi="Times New Roman" w:cs="Times New Roman"/>
        </w:rPr>
        <w:t xml:space="preserve"> »m</w:t>
      </w:r>
      <w:r w:rsidR="00D61B1F" w:rsidRPr="008F6F4C">
        <w:rPr>
          <w:rFonts w:ascii="Times New Roman" w:hAnsi="Times New Roman" w:cs="Times New Roman"/>
        </w:rPr>
        <w:t>aterial</w:t>
      </w:r>
      <w:r w:rsidR="00BF18C1" w:rsidRPr="008F6F4C">
        <w:rPr>
          <w:rFonts w:ascii="Times New Roman" w:hAnsi="Times New Roman" w:cs="Times New Roman"/>
        </w:rPr>
        <w:t>na</w:t>
      </w:r>
      <w:r w:rsidR="00D61B1F" w:rsidRPr="008F6F4C">
        <w:rPr>
          <w:rFonts w:ascii="Times New Roman" w:hAnsi="Times New Roman" w:cs="Times New Roman"/>
        </w:rPr>
        <w:t xml:space="preserve"> soodvisnost med civilno in vojaško jedrsko infrastrukturo že dolgo dobro dokumentiran</w:t>
      </w:r>
      <w:r w:rsidR="00C801D5" w:rsidRPr="008F6F4C">
        <w:rPr>
          <w:rFonts w:ascii="Times New Roman" w:hAnsi="Times New Roman" w:cs="Times New Roman"/>
        </w:rPr>
        <w:t>a</w:t>
      </w:r>
      <w:r w:rsidR="00D61B1F" w:rsidRPr="008F6F4C">
        <w:rPr>
          <w:rFonts w:ascii="Times New Roman" w:hAnsi="Times New Roman" w:cs="Times New Roman"/>
        </w:rPr>
        <w:t xml:space="preserve"> glede </w:t>
      </w:r>
      <w:r w:rsidR="006C51E0" w:rsidRPr="008F6F4C">
        <w:rPr>
          <w:rFonts w:ascii="Times New Roman" w:hAnsi="Times New Roman" w:cs="Times New Roman"/>
        </w:rPr>
        <w:t xml:space="preserve">jedrskih </w:t>
      </w:r>
      <w:r w:rsidR="00D61B1F" w:rsidRPr="008F6F4C">
        <w:rPr>
          <w:rFonts w:ascii="Times New Roman" w:hAnsi="Times New Roman" w:cs="Times New Roman"/>
        </w:rPr>
        <w:t xml:space="preserve">materialov, obogatitve </w:t>
      </w:r>
      <w:r w:rsidR="006C51E0" w:rsidRPr="008F6F4C">
        <w:rPr>
          <w:rFonts w:ascii="Times New Roman" w:hAnsi="Times New Roman" w:cs="Times New Roman"/>
        </w:rPr>
        <w:t xml:space="preserve">urana </w:t>
      </w:r>
      <w:r w:rsidR="00D61B1F" w:rsidRPr="008F6F4C">
        <w:rPr>
          <w:rFonts w:ascii="Times New Roman" w:hAnsi="Times New Roman" w:cs="Times New Roman"/>
        </w:rPr>
        <w:t xml:space="preserve">in </w:t>
      </w:r>
      <w:r w:rsidR="00C801D5" w:rsidRPr="008F6F4C">
        <w:rPr>
          <w:rFonts w:ascii="Times New Roman" w:hAnsi="Times New Roman" w:cs="Times New Roman"/>
        </w:rPr>
        <w:t xml:space="preserve">njihove </w:t>
      </w:r>
      <w:r w:rsidR="00D61B1F" w:rsidRPr="008F6F4C">
        <w:rPr>
          <w:rFonts w:ascii="Times New Roman" w:hAnsi="Times New Roman" w:cs="Times New Roman"/>
        </w:rPr>
        <w:t>ponovne predelave</w:t>
      </w:r>
      <w:r w:rsidR="00473E70" w:rsidRPr="008F6F4C">
        <w:rPr>
          <w:rFonts w:ascii="Times New Roman" w:hAnsi="Times New Roman" w:cs="Times New Roman"/>
        </w:rPr>
        <w:t>«</w:t>
      </w:r>
      <w:r w:rsidR="00D61B1F" w:rsidRPr="008F6F4C">
        <w:rPr>
          <w:rFonts w:ascii="Times New Roman" w:hAnsi="Times New Roman" w:cs="Times New Roman"/>
        </w:rPr>
        <w:t xml:space="preserve">. </w:t>
      </w:r>
      <w:r w:rsidR="00FE6A34" w:rsidRPr="008F6F4C">
        <w:rPr>
          <w:rFonts w:ascii="Times New Roman" w:hAnsi="Times New Roman" w:cs="Times New Roman"/>
        </w:rPr>
        <w:t xml:space="preserve">To soodvisnost potrjujejo </w:t>
      </w:r>
      <w:r w:rsidR="000656A4" w:rsidRPr="008F6F4C">
        <w:rPr>
          <w:rFonts w:ascii="Times New Roman" w:hAnsi="Times New Roman" w:cs="Times New Roman"/>
        </w:rPr>
        <w:t xml:space="preserve">tudi </w:t>
      </w:r>
      <w:r w:rsidR="00D300FF" w:rsidRPr="008F6F4C">
        <w:rPr>
          <w:rFonts w:ascii="Times New Roman" w:hAnsi="Times New Roman" w:cs="Times New Roman"/>
        </w:rPr>
        <w:t xml:space="preserve">številne </w:t>
      </w:r>
      <w:r w:rsidR="00FE6A34" w:rsidRPr="008F6F4C">
        <w:rPr>
          <w:rFonts w:ascii="Times New Roman" w:hAnsi="Times New Roman" w:cs="Times New Roman"/>
        </w:rPr>
        <w:t>i</w:t>
      </w:r>
      <w:r w:rsidR="00D61B1F" w:rsidRPr="008F6F4C">
        <w:rPr>
          <w:rFonts w:ascii="Times New Roman" w:hAnsi="Times New Roman" w:cs="Times New Roman"/>
        </w:rPr>
        <w:t xml:space="preserve">zjave </w:t>
      </w:r>
      <w:r w:rsidR="00FE6A34" w:rsidRPr="008F6F4C">
        <w:rPr>
          <w:rFonts w:ascii="Times New Roman" w:hAnsi="Times New Roman" w:cs="Times New Roman"/>
        </w:rPr>
        <w:t xml:space="preserve">političnih </w:t>
      </w:r>
      <w:r w:rsidR="0096011B" w:rsidRPr="008F6F4C">
        <w:rPr>
          <w:rFonts w:ascii="Times New Roman" w:hAnsi="Times New Roman" w:cs="Times New Roman"/>
        </w:rPr>
        <w:t>odločevalcev</w:t>
      </w:r>
      <w:r w:rsidR="000656A4" w:rsidRPr="008F6F4C">
        <w:rPr>
          <w:rFonts w:ascii="Times New Roman" w:hAnsi="Times New Roman" w:cs="Times New Roman"/>
        </w:rPr>
        <w:t>,</w:t>
      </w:r>
      <w:r w:rsidR="0096011B" w:rsidRPr="008F6F4C">
        <w:rPr>
          <w:rFonts w:ascii="Times New Roman" w:hAnsi="Times New Roman" w:cs="Times New Roman"/>
        </w:rPr>
        <w:t xml:space="preserve"> </w:t>
      </w:r>
      <w:r w:rsidR="00D61B1F" w:rsidRPr="008F6F4C">
        <w:rPr>
          <w:rFonts w:ascii="Times New Roman" w:hAnsi="Times New Roman" w:cs="Times New Roman"/>
        </w:rPr>
        <w:t xml:space="preserve">na primer odkrita izjava francoskega predsednika </w:t>
      </w:r>
      <w:proofErr w:type="spellStart"/>
      <w:r w:rsidR="00D61B1F" w:rsidRPr="008F6F4C">
        <w:rPr>
          <w:rFonts w:ascii="Times New Roman" w:hAnsi="Times New Roman" w:cs="Times New Roman"/>
        </w:rPr>
        <w:t>Emmanuela</w:t>
      </w:r>
      <w:proofErr w:type="spellEnd"/>
      <w:r w:rsidR="00D61B1F" w:rsidRPr="008F6F4C">
        <w:rPr>
          <w:rFonts w:ascii="Times New Roman" w:hAnsi="Times New Roman" w:cs="Times New Roman"/>
        </w:rPr>
        <w:t xml:space="preserve"> </w:t>
      </w:r>
      <w:proofErr w:type="spellStart"/>
      <w:r w:rsidR="00D61B1F" w:rsidRPr="008F6F4C">
        <w:rPr>
          <w:rFonts w:ascii="Times New Roman" w:hAnsi="Times New Roman" w:cs="Times New Roman"/>
        </w:rPr>
        <w:t>Macrona</w:t>
      </w:r>
      <w:proofErr w:type="spellEnd"/>
      <w:r w:rsidR="00806A02" w:rsidRPr="008F6F4C">
        <w:rPr>
          <w:rFonts w:ascii="Times New Roman" w:hAnsi="Times New Roman" w:cs="Times New Roman"/>
        </w:rPr>
        <w:t>,</w:t>
      </w:r>
      <w:r w:rsidR="00D61B1F" w:rsidRPr="008F6F4C">
        <w:rPr>
          <w:rFonts w:ascii="Times New Roman" w:hAnsi="Times New Roman" w:cs="Times New Roman"/>
        </w:rPr>
        <w:t xml:space="preserve"> leta 2020</w:t>
      </w:r>
      <w:r w:rsidR="00F00338" w:rsidRPr="008F6F4C">
        <w:rPr>
          <w:rFonts w:ascii="Times New Roman" w:hAnsi="Times New Roman" w:cs="Times New Roman"/>
        </w:rPr>
        <w:t xml:space="preserve">, v javnem nastopu v </w:t>
      </w:r>
      <w:r w:rsidR="00AE28A2" w:rsidRPr="008F6F4C">
        <w:rPr>
          <w:rFonts w:ascii="Times New Roman" w:hAnsi="Times New Roman" w:cs="Times New Roman"/>
        </w:rPr>
        <w:t xml:space="preserve">državnem </w:t>
      </w:r>
      <w:r w:rsidR="00F00338" w:rsidRPr="008F6F4C">
        <w:rPr>
          <w:rFonts w:ascii="Times New Roman" w:hAnsi="Times New Roman" w:cs="Times New Roman"/>
        </w:rPr>
        <w:t xml:space="preserve">jedrskem gigantu </w:t>
      </w:r>
      <w:proofErr w:type="spellStart"/>
      <w:r w:rsidR="00F00338" w:rsidRPr="008F6F4C">
        <w:rPr>
          <w:rFonts w:ascii="Times New Roman" w:hAnsi="Times New Roman" w:cs="Times New Roman"/>
        </w:rPr>
        <w:t>Framatone</w:t>
      </w:r>
      <w:proofErr w:type="spellEnd"/>
      <w:r w:rsidR="00F17650" w:rsidRPr="008F6F4C">
        <w:rPr>
          <w:rFonts w:ascii="Times New Roman" w:hAnsi="Times New Roman" w:cs="Times New Roman"/>
        </w:rPr>
        <w:t xml:space="preserve">, </w:t>
      </w:r>
      <w:r w:rsidR="00AF6426" w:rsidRPr="008F6F4C">
        <w:rPr>
          <w:rFonts w:ascii="Times New Roman" w:hAnsi="Times New Roman" w:cs="Times New Roman"/>
        </w:rPr>
        <w:t xml:space="preserve">v sestavi EDF </w:t>
      </w:r>
      <w:r w:rsidR="00F00338" w:rsidRPr="008F6F4C">
        <w:rPr>
          <w:rFonts w:ascii="Times New Roman" w:hAnsi="Times New Roman" w:cs="Times New Roman"/>
        </w:rPr>
        <w:t>(ki zaposluje več kot 14.000 jedrskih delavcev)</w:t>
      </w:r>
      <w:r w:rsidR="00D61B1F" w:rsidRPr="008F6F4C">
        <w:rPr>
          <w:rFonts w:ascii="Times New Roman" w:hAnsi="Times New Roman" w:cs="Times New Roman"/>
        </w:rPr>
        <w:t>:</w:t>
      </w:r>
      <w:r w:rsidR="00F00338" w:rsidRPr="008F6F4C">
        <w:rPr>
          <w:rFonts w:ascii="Times New Roman" w:hAnsi="Times New Roman" w:cs="Times New Roman"/>
        </w:rPr>
        <w:t xml:space="preserve"> </w:t>
      </w:r>
      <w:r w:rsidR="00191A64" w:rsidRPr="008F6F4C">
        <w:rPr>
          <w:rFonts w:ascii="Times New Roman" w:hAnsi="Times New Roman" w:cs="Times New Roman"/>
        </w:rPr>
        <w:t>»</w:t>
      </w:r>
      <w:r w:rsidR="00F00338" w:rsidRPr="008F6F4C">
        <w:rPr>
          <w:rFonts w:ascii="Times New Roman" w:hAnsi="Times New Roman" w:cs="Times New Roman"/>
        </w:rPr>
        <w:t>Brez civilne jedrske industrije ni vojaške, in brez vojaške jedrske industrije ni civilne</w:t>
      </w:r>
      <w:r w:rsidR="006014F6" w:rsidRPr="008F6F4C">
        <w:rPr>
          <w:rFonts w:ascii="Times New Roman" w:hAnsi="Times New Roman" w:cs="Times New Roman"/>
        </w:rPr>
        <w:t>«</w:t>
      </w:r>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Sans</w:t>
      </w:r>
      <w:proofErr w:type="spellEnd"/>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nucléaire</w:t>
      </w:r>
      <w:proofErr w:type="spellEnd"/>
      <w:r w:rsidR="00F00338" w:rsidRPr="008F6F4C">
        <w:rPr>
          <w:rFonts w:ascii="Times New Roman" w:hAnsi="Times New Roman" w:cs="Times New Roman"/>
        </w:rPr>
        <w:t xml:space="preserve"> civil, pas de </w:t>
      </w:r>
      <w:proofErr w:type="spellStart"/>
      <w:r w:rsidR="00F00338" w:rsidRPr="008F6F4C">
        <w:rPr>
          <w:rFonts w:ascii="Times New Roman" w:hAnsi="Times New Roman" w:cs="Times New Roman"/>
        </w:rPr>
        <w:t>nucléaire</w:t>
      </w:r>
      <w:proofErr w:type="spellEnd"/>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militaire</w:t>
      </w:r>
      <w:proofErr w:type="spellEnd"/>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sans</w:t>
      </w:r>
      <w:proofErr w:type="spellEnd"/>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nucléaire</w:t>
      </w:r>
      <w:proofErr w:type="spellEnd"/>
      <w:r w:rsidR="00F00338" w:rsidRPr="008F6F4C">
        <w:rPr>
          <w:rFonts w:ascii="Times New Roman" w:hAnsi="Times New Roman" w:cs="Times New Roman"/>
        </w:rPr>
        <w:t xml:space="preserve"> </w:t>
      </w:r>
      <w:proofErr w:type="spellStart"/>
      <w:r w:rsidR="00F00338" w:rsidRPr="008F6F4C">
        <w:rPr>
          <w:rFonts w:ascii="Times New Roman" w:hAnsi="Times New Roman" w:cs="Times New Roman"/>
        </w:rPr>
        <w:t>militaire</w:t>
      </w:r>
      <w:proofErr w:type="spellEnd"/>
      <w:r w:rsidR="00F00338" w:rsidRPr="008F6F4C">
        <w:rPr>
          <w:rFonts w:ascii="Times New Roman" w:hAnsi="Times New Roman" w:cs="Times New Roman"/>
        </w:rPr>
        <w:t xml:space="preserve">, pas de </w:t>
      </w:r>
      <w:proofErr w:type="spellStart"/>
      <w:r w:rsidR="00F00338" w:rsidRPr="008F6F4C">
        <w:rPr>
          <w:rFonts w:ascii="Times New Roman" w:hAnsi="Times New Roman" w:cs="Times New Roman"/>
        </w:rPr>
        <w:t>nucléaire</w:t>
      </w:r>
      <w:proofErr w:type="spellEnd"/>
      <w:r w:rsidR="00F00338" w:rsidRPr="008F6F4C">
        <w:rPr>
          <w:rFonts w:ascii="Times New Roman" w:hAnsi="Times New Roman" w:cs="Times New Roman"/>
        </w:rPr>
        <w:t xml:space="preserve"> civil)</w:t>
      </w:r>
      <w:r w:rsidR="0096011B" w:rsidRPr="008F6F4C">
        <w:rPr>
          <w:rFonts w:ascii="Times New Roman" w:hAnsi="Times New Roman" w:cs="Times New Roman"/>
        </w:rPr>
        <w:t xml:space="preserve"> </w:t>
      </w:r>
      <w:r w:rsidR="00F00338" w:rsidRPr="008F6F4C">
        <w:rPr>
          <w:rFonts w:ascii="Times New Roman" w:hAnsi="Times New Roman" w:cs="Times New Roman"/>
        </w:rPr>
        <w:t>(</w:t>
      </w:r>
      <w:proofErr w:type="spellStart"/>
      <w:r w:rsidR="00F00338" w:rsidRPr="008F6F4C">
        <w:rPr>
          <w:rFonts w:ascii="Times New Roman" w:hAnsi="Times New Roman" w:cs="Times New Roman"/>
        </w:rPr>
        <w:t>sic</w:t>
      </w:r>
      <w:proofErr w:type="spellEnd"/>
      <w:r w:rsidR="00F00338" w:rsidRPr="008F6F4C">
        <w:rPr>
          <w:rFonts w:ascii="Times New Roman" w:hAnsi="Times New Roman" w:cs="Times New Roman"/>
        </w:rPr>
        <w:t xml:space="preserve">!). </w:t>
      </w:r>
    </w:p>
    <w:p w14:paraId="4EB091FA" w14:textId="4476F6E6" w:rsidR="00257672" w:rsidRPr="008F6F4C" w:rsidRDefault="00237EC8" w:rsidP="004E5C02">
      <w:pPr>
        <w:jc w:val="both"/>
        <w:rPr>
          <w:rFonts w:ascii="Times New Roman" w:hAnsi="Times New Roman" w:cs="Times New Roman"/>
        </w:rPr>
      </w:pPr>
      <w:r w:rsidRPr="008F6F4C">
        <w:rPr>
          <w:rFonts w:ascii="Times New Roman" w:hAnsi="Times New Roman" w:cs="Times New Roman"/>
        </w:rPr>
        <w:t xml:space="preserve">Ponovna </w:t>
      </w:r>
      <w:r w:rsidR="00C91C94" w:rsidRPr="008F6F4C">
        <w:rPr>
          <w:rFonts w:ascii="Times New Roman" w:hAnsi="Times New Roman" w:cs="Times New Roman"/>
        </w:rPr>
        <w:t>»</w:t>
      </w:r>
      <w:r w:rsidRPr="008F6F4C">
        <w:rPr>
          <w:rFonts w:ascii="Times New Roman" w:hAnsi="Times New Roman" w:cs="Times New Roman"/>
        </w:rPr>
        <w:t xml:space="preserve">navdušenost« </w:t>
      </w:r>
      <w:r w:rsidR="003F7651" w:rsidRPr="008F6F4C">
        <w:rPr>
          <w:rFonts w:ascii="Times New Roman" w:hAnsi="Times New Roman" w:cs="Times New Roman"/>
        </w:rPr>
        <w:t>politi</w:t>
      </w:r>
      <w:r w:rsidR="003D325F" w:rsidRPr="008F6F4C">
        <w:rPr>
          <w:rFonts w:ascii="Times New Roman" w:hAnsi="Times New Roman" w:cs="Times New Roman"/>
        </w:rPr>
        <w:t>čnih odločevalcev</w:t>
      </w:r>
      <w:r w:rsidR="003F7651" w:rsidRPr="008F6F4C">
        <w:rPr>
          <w:rFonts w:ascii="Times New Roman" w:hAnsi="Times New Roman" w:cs="Times New Roman"/>
        </w:rPr>
        <w:t xml:space="preserve"> </w:t>
      </w:r>
      <w:r w:rsidR="00C42D4C" w:rsidRPr="008F6F4C">
        <w:rPr>
          <w:rFonts w:ascii="Times New Roman" w:hAnsi="Times New Roman" w:cs="Times New Roman"/>
        </w:rPr>
        <w:t xml:space="preserve">v </w:t>
      </w:r>
      <w:r w:rsidR="00635448" w:rsidRPr="008F6F4C">
        <w:rPr>
          <w:rFonts w:ascii="Times New Roman" w:hAnsi="Times New Roman" w:cs="Times New Roman"/>
        </w:rPr>
        <w:t xml:space="preserve">nekaterih </w:t>
      </w:r>
      <w:r w:rsidR="003D325F" w:rsidRPr="008F6F4C">
        <w:rPr>
          <w:rFonts w:ascii="Times New Roman" w:hAnsi="Times New Roman" w:cs="Times New Roman"/>
        </w:rPr>
        <w:t>zahodnih držav</w:t>
      </w:r>
      <w:r w:rsidR="00C42D4C" w:rsidRPr="008F6F4C">
        <w:rPr>
          <w:rFonts w:ascii="Times New Roman" w:hAnsi="Times New Roman" w:cs="Times New Roman"/>
        </w:rPr>
        <w:t>ah</w:t>
      </w:r>
      <w:r w:rsidR="003D325F" w:rsidRPr="008F6F4C">
        <w:rPr>
          <w:rFonts w:ascii="Times New Roman" w:hAnsi="Times New Roman" w:cs="Times New Roman"/>
        </w:rPr>
        <w:t xml:space="preserve"> </w:t>
      </w:r>
      <w:r w:rsidR="00B66984" w:rsidRPr="008F6F4C">
        <w:rPr>
          <w:rFonts w:ascii="Times New Roman" w:hAnsi="Times New Roman" w:cs="Times New Roman"/>
        </w:rPr>
        <w:t xml:space="preserve">z novim </w:t>
      </w:r>
      <w:r w:rsidR="000A36D3" w:rsidRPr="008F6F4C">
        <w:rPr>
          <w:rFonts w:ascii="Times New Roman" w:hAnsi="Times New Roman" w:cs="Times New Roman"/>
        </w:rPr>
        <w:t>»</w:t>
      </w:r>
      <w:r w:rsidR="00B66984" w:rsidRPr="008F6F4C">
        <w:rPr>
          <w:rFonts w:ascii="Times New Roman" w:hAnsi="Times New Roman" w:cs="Times New Roman"/>
        </w:rPr>
        <w:t>civilnim jedrskim orožjem</w:t>
      </w:r>
      <w:r w:rsidR="000A36D3" w:rsidRPr="008F6F4C">
        <w:rPr>
          <w:rFonts w:ascii="Times New Roman" w:hAnsi="Times New Roman" w:cs="Times New Roman"/>
        </w:rPr>
        <w:t>«</w:t>
      </w:r>
      <w:r w:rsidR="00211A2B" w:rsidRPr="008F6F4C">
        <w:rPr>
          <w:rFonts w:ascii="Times New Roman" w:hAnsi="Times New Roman" w:cs="Times New Roman"/>
        </w:rPr>
        <w:t>,</w:t>
      </w:r>
      <w:r w:rsidR="00B66984" w:rsidRPr="008F6F4C">
        <w:rPr>
          <w:rFonts w:ascii="Times New Roman" w:hAnsi="Times New Roman" w:cs="Times New Roman"/>
        </w:rPr>
        <w:t xml:space="preserve"> pod vplivom voj</w:t>
      </w:r>
      <w:r w:rsidR="00F36956" w:rsidRPr="008F6F4C">
        <w:rPr>
          <w:rFonts w:ascii="Times New Roman" w:hAnsi="Times New Roman" w:cs="Times New Roman"/>
        </w:rPr>
        <w:t>aškega</w:t>
      </w:r>
      <w:r w:rsidR="00B66984" w:rsidRPr="008F6F4C">
        <w:rPr>
          <w:rFonts w:ascii="Times New Roman" w:hAnsi="Times New Roman" w:cs="Times New Roman"/>
        </w:rPr>
        <w:t xml:space="preserve"> </w:t>
      </w:r>
      <w:r w:rsidR="006819C3" w:rsidRPr="008F6F4C">
        <w:rPr>
          <w:rFonts w:ascii="Times New Roman" w:hAnsi="Times New Roman" w:cs="Times New Roman"/>
        </w:rPr>
        <w:t>in jedrskega lobija</w:t>
      </w:r>
      <w:r w:rsidR="00211A2B" w:rsidRPr="008F6F4C">
        <w:rPr>
          <w:rFonts w:ascii="Times New Roman" w:hAnsi="Times New Roman" w:cs="Times New Roman"/>
        </w:rPr>
        <w:t>, ne</w:t>
      </w:r>
      <w:r w:rsidR="006819C3" w:rsidRPr="008F6F4C">
        <w:rPr>
          <w:rFonts w:ascii="Times New Roman" w:hAnsi="Times New Roman" w:cs="Times New Roman"/>
        </w:rPr>
        <w:t xml:space="preserve"> </w:t>
      </w:r>
      <w:r w:rsidR="00B66984" w:rsidRPr="008F6F4C">
        <w:rPr>
          <w:rFonts w:ascii="Times New Roman" w:hAnsi="Times New Roman" w:cs="Times New Roman"/>
        </w:rPr>
        <w:t xml:space="preserve">odvrača </w:t>
      </w:r>
      <w:r w:rsidR="00FB0154" w:rsidRPr="008F6F4C">
        <w:rPr>
          <w:rFonts w:ascii="Times New Roman" w:hAnsi="Times New Roman" w:cs="Times New Roman"/>
        </w:rPr>
        <w:t xml:space="preserve">pozornosti </w:t>
      </w:r>
      <w:r w:rsidR="00211A2B" w:rsidRPr="008F6F4C">
        <w:rPr>
          <w:rFonts w:ascii="Times New Roman" w:hAnsi="Times New Roman" w:cs="Times New Roman"/>
        </w:rPr>
        <w:t xml:space="preserve">zgolj </w:t>
      </w:r>
      <w:r w:rsidR="00B66984" w:rsidRPr="008F6F4C">
        <w:rPr>
          <w:rFonts w:ascii="Times New Roman" w:hAnsi="Times New Roman" w:cs="Times New Roman"/>
        </w:rPr>
        <w:t xml:space="preserve">od </w:t>
      </w:r>
      <w:r w:rsidR="00B433AE" w:rsidRPr="008F6F4C">
        <w:rPr>
          <w:rFonts w:ascii="Times New Roman" w:hAnsi="Times New Roman" w:cs="Times New Roman"/>
        </w:rPr>
        <w:t>urgentnih</w:t>
      </w:r>
      <w:r w:rsidR="005E47C6" w:rsidRPr="008F6F4C">
        <w:rPr>
          <w:rFonts w:ascii="Times New Roman" w:hAnsi="Times New Roman" w:cs="Times New Roman"/>
        </w:rPr>
        <w:t xml:space="preserve"> </w:t>
      </w:r>
      <w:r w:rsidR="00B66984" w:rsidRPr="008F6F4C">
        <w:rPr>
          <w:rFonts w:ascii="Times New Roman" w:hAnsi="Times New Roman" w:cs="Times New Roman"/>
        </w:rPr>
        <w:t>ukrepov</w:t>
      </w:r>
      <w:r w:rsidR="00600E51" w:rsidRPr="008F6F4C">
        <w:rPr>
          <w:rFonts w:ascii="Times New Roman" w:hAnsi="Times New Roman" w:cs="Times New Roman"/>
        </w:rPr>
        <w:t xml:space="preserve"> </w:t>
      </w:r>
      <w:r w:rsidR="00B433AE" w:rsidRPr="008F6F4C">
        <w:rPr>
          <w:rFonts w:ascii="Times New Roman" w:hAnsi="Times New Roman" w:cs="Times New Roman"/>
        </w:rPr>
        <w:t xml:space="preserve">za reševanje podnebne krize </w:t>
      </w:r>
      <w:r w:rsidR="00600E51" w:rsidRPr="008F6F4C">
        <w:rPr>
          <w:rFonts w:ascii="Times New Roman" w:hAnsi="Times New Roman" w:cs="Times New Roman"/>
        </w:rPr>
        <w:t>in</w:t>
      </w:r>
      <w:r w:rsidR="00403A92" w:rsidRPr="008F6F4C">
        <w:rPr>
          <w:rFonts w:ascii="Times New Roman" w:hAnsi="Times New Roman" w:cs="Times New Roman"/>
        </w:rPr>
        <w:t xml:space="preserve"> razogljičenja svetovne </w:t>
      </w:r>
      <w:r w:rsidR="00275B11" w:rsidRPr="008F6F4C">
        <w:rPr>
          <w:rFonts w:ascii="Times New Roman" w:hAnsi="Times New Roman" w:cs="Times New Roman"/>
        </w:rPr>
        <w:t>energetske industrije</w:t>
      </w:r>
      <w:r w:rsidR="00B66984" w:rsidRPr="008F6F4C">
        <w:rPr>
          <w:rFonts w:ascii="Times New Roman" w:hAnsi="Times New Roman" w:cs="Times New Roman"/>
        </w:rPr>
        <w:t xml:space="preserve">, ampak </w:t>
      </w:r>
      <w:r w:rsidR="000B7A66" w:rsidRPr="008F6F4C">
        <w:rPr>
          <w:rFonts w:ascii="Times New Roman" w:hAnsi="Times New Roman" w:cs="Times New Roman"/>
        </w:rPr>
        <w:t xml:space="preserve">pomeni </w:t>
      </w:r>
      <w:r w:rsidR="005E47C6" w:rsidRPr="008F6F4C">
        <w:rPr>
          <w:rFonts w:ascii="Times New Roman" w:hAnsi="Times New Roman" w:cs="Times New Roman"/>
        </w:rPr>
        <w:t xml:space="preserve">namerno </w:t>
      </w:r>
      <w:r w:rsidR="000A36D3" w:rsidRPr="008F6F4C">
        <w:rPr>
          <w:rFonts w:ascii="Times New Roman" w:hAnsi="Times New Roman" w:cs="Times New Roman"/>
        </w:rPr>
        <w:t>prikri</w:t>
      </w:r>
      <w:r w:rsidR="00323036" w:rsidRPr="008F6F4C">
        <w:rPr>
          <w:rFonts w:ascii="Times New Roman" w:hAnsi="Times New Roman" w:cs="Times New Roman"/>
        </w:rPr>
        <w:t>vanje</w:t>
      </w:r>
      <w:r w:rsidR="000A36D3" w:rsidRPr="008F6F4C">
        <w:rPr>
          <w:rFonts w:ascii="Times New Roman" w:hAnsi="Times New Roman" w:cs="Times New Roman"/>
        </w:rPr>
        <w:t xml:space="preserve"> </w:t>
      </w:r>
      <w:r w:rsidR="00323036" w:rsidRPr="008F6F4C">
        <w:rPr>
          <w:rFonts w:ascii="Times New Roman" w:hAnsi="Times New Roman" w:cs="Times New Roman"/>
        </w:rPr>
        <w:t>vojaško-civiln</w:t>
      </w:r>
      <w:r w:rsidR="005E47C6" w:rsidRPr="008F6F4C">
        <w:rPr>
          <w:rFonts w:ascii="Times New Roman" w:hAnsi="Times New Roman" w:cs="Times New Roman"/>
        </w:rPr>
        <w:t>e</w:t>
      </w:r>
      <w:r w:rsidR="00323036" w:rsidRPr="008F6F4C">
        <w:rPr>
          <w:rFonts w:ascii="Times New Roman" w:hAnsi="Times New Roman" w:cs="Times New Roman"/>
        </w:rPr>
        <w:t xml:space="preserve"> soodvisnosti </w:t>
      </w:r>
      <w:r w:rsidR="003B2474" w:rsidRPr="008F6F4C">
        <w:rPr>
          <w:rFonts w:ascii="Times New Roman" w:hAnsi="Times New Roman" w:cs="Times New Roman"/>
        </w:rPr>
        <w:t xml:space="preserve">jedrske tehnologije </w:t>
      </w:r>
      <w:r w:rsidR="005D3FA8" w:rsidRPr="008F6F4C">
        <w:rPr>
          <w:rFonts w:ascii="Times New Roman" w:hAnsi="Times New Roman" w:cs="Times New Roman"/>
        </w:rPr>
        <w:t xml:space="preserve">in </w:t>
      </w:r>
      <w:r w:rsidR="00001D4E" w:rsidRPr="008F6F4C">
        <w:rPr>
          <w:rFonts w:ascii="Times New Roman" w:hAnsi="Times New Roman" w:cs="Times New Roman"/>
        </w:rPr>
        <w:t xml:space="preserve">globoko </w:t>
      </w:r>
      <w:r w:rsidR="00B66984" w:rsidRPr="008F6F4C">
        <w:rPr>
          <w:rFonts w:ascii="Times New Roman" w:hAnsi="Times New Roman" w:cs="Times New Roman"/>
        </w:rPr>
        <w:t xml:space="preserve">spodkopava </w:t>
      </w:r>
      <w:r w:rsidR="00001D4E" w:rsidRPr="008F6F4C">
        <w:rPr>
          <w:rFonts w:ascii="Times New Roman" w:hAnsi="Times New Roman" w:cs="Times New Roman"/>
        </w:rPr>
        <w:t xml:space="preserve">tudi </w:t>
      </w:r>
      <w:r w:rsidR="00B66984" w:rsidRPr="008F6F4C">
        <w:rPr>
          <w:rFonts w:ascii="Times New Roman" w:hAnsi="Times New Roman" w:cs="Times New Roman"/>
        </w:rPr>
        <w:t>preglednost</w:t>
      </w:r>
      <w:r w:rsidR="007E0140" w:rsidRPr="008F6F4C">
        <w:rPr>
          <w:rFonts w:ascii="Times New Roman" w:hAnsi="Times New Roman" w:cs="Times New Roman"/>
        </w:rPr>
        <w:t xml:space="preserve"> in </w:t>
      </w:r>
      <w:r w:rsidR="00B66984" w:rsidRPr="008F6F4C">
        <w:rPr>
          <w:rFonts w:ascii="Times New Roman" w:hAnsi="Times New Roman" w:cs="Times New Roman"/>
        </w:rPr>
        <w:t xml:space="preserve">kakovost demokratičnega oblikovanja </w:t>
      </w:r>
      <w:r w:rsidR="00694347" w:rsidRPr="008F6F4C">
        <w:rPr>
          <w:rFonts w:ascii="Times New Roman" w:hAnsi="Times New Roman" w:cs="Times New Roman"/>
        </w:rPr>
        <w:t xml:space="preserve">učinkovite dolgoročne </w:t>
      </w:r>
      <w:r w:rsidR="007E0140" w:rsidRPr="008F6F4C">
        <w:rPr>
          <w:rFonts w:ascii="Times New Roman" w:hAnsi="Times New Roman" w:cs="Times New Roman"/>
        </w:rPr>
        <w:t xml:space="preserve">energetske </w:t>
      </w:r>
      <w:r w:rsidR="00B66984" w:rsidRPr="008F6F4C">
        <w:rPr>
          <w:rFonts w:ascii="Times New Roman" w:hAnsi="Times New Roman" w:cs="Times New Roman"/>
        </w:rPr>
        <w:t xml:space="preserve">politike </w:t>
      </w:r>
      <w:r w:rsidR="002F5B0D" w:rsidRPr="008F6F4C">
        <w:rPr>
          <w:rFonts w:ascii="Times New Roman" w:hAnsi="Times New Roman" w:cs="Times New Roman"/>
        </w:rPr>
        <w:t xml:space="preserve">vseh </w:t>
      </w:r>
      <w:r w:rsidR="007E0140" w:rsidRPr="008F6F4C">
        <w:rPr>
          <w:rFonts w:ascii="Times New Roman" w:hAnsi="Times New Roman" w:cs="Times New Roman"/>
        </w:rPr>
        <w:t>držav</w:t>
      </w:r>
      <w:r w:rsidR="002F5B0D" w:rsidRPr="008F6F4C">
        <w:rPr>
          <w:rFonts w:ascii="Times New Roman" w:hAnsi="Times New Roman" w:cs="Times New Roman"/>
        </w:rPr>
        <w:t xml:space="preserve"> sveta</w:t>
      </w:r>
      <w:r w:rsidR="00694347" w:rsidRPr="008F6F4C">
        <w:rPr>
          <w:rFonts w:ascii="Times New Roman" w:hAnsi="Times New Roman" w:cs="Times New Roman"/>
        </w:rPr>
        <w:t>, ki b</w:t>
      </w:r>
      <w:r w:rsidR="009D7FB7" w:rsidRPr="008F6F4C">
        <w:rPr>
          <w:rFonts w:ascii="Times New Roman" w:hAnsi="Times New Roman" w:cs="Times New Roman"/>
        </w:rPr>
        <w:t>i</w:t>
      </w:r>
      <w:r w:rsidR="00694347" w:rsidRPr="008F6F4C">
        <w:rPr>
          <w:rFonts w:ascii="Times New Roman" w:hAnsi="Times New Roman" w:cs="Times New Roman"/>
        </w:rPr>
        <w:t xml:space="preserve"> </w:t>
      </w:r>
      <w:r w:rsidR="007C71E1" w:rsidRPr="008F6F4C">
        <w:rPr>
          <w:rFonts w:ascii="Times New Roman" w:hAnsi="Times New Roman" w:cs="Times New Roman"/>
        </w:rPr>
        <w:t>izpolnjevala zahtevane kriterije</w:t>
      </w:r>
      <w:r w:rsidR="006A7736" w:rsidRPr="008F6F4C">
        <w:rPr>
          <w:rFonts w:ascii="Times New Roman" w:hAnsi="Times New Roman" w:cs="Times New Roman"/>
        </w:rPr>
        <w:t xml:space="preserve"> </w:t>
      </w:r>
      <w:r w:rsidR="007C71E1" w:rsidRPr="008F6F4C">
        <w:rPr>
          <w:rFonts w:ascii="Times New Roman" w:hAnsi="Times New Roman" w:cs="Times New Roman"/>
        </w:rPr>
        <w:t>in resnično prispevala k pravočasnemu</w:t>
      </w:r>
      <w:r w:rsidR="004D1EAD" w:rsidRPr="008F6F4C">
        <w:rPr>
          <w:rFonts w:ascii="Times New Roman" w:hAnsi="Times New Roman" w:cs="Times New Roman"/>
        </w:rPr>
        <w:t xml:space="preserve">, stroškovno-učinkovitemu in trajnostnemu </w:t>
      </w:r>
      <w:r w:rsidR="005730FA" w:rsidRPr="008F6F4C">
        <w:rPr>
          <w:rFonts w:ascii="Times New Roman" w:hAnsi="Times New Roman" w:cs="Times New Roman"/>
        </w:rPr>
        <w:t>razogljičenju</w:t>
      </w:r>
      <w:r w:rsidR="004D1EAD" w:rsidRPr="008F6F4C">
        <w:rPr>
          <w:rFonts w:ascii="Times New Roman" w:hAnsi="Times New Roman" w:cs="Times New Roman"/>
        </w:rPr>
        <w:t xml:space="preserve"> </w:t>
      </w:r>
      <w:r w:rsidR="005730FA" w:rsidRPr="008F6F4C">
        <w:rPr>
          <w:rFonts w:ascii="Times New Roman" w:hAnsi="Times New Roman" w:cs="Times New Roman"/>
        </w:rPr>
        <w:t>energ</w:t>
      </w:r>
      <w:r w:rsidR="00C708BF" w:rsidRPr="008F6F4C">
        <w:rPr>
          <w:rFonts w:ascii="Times New Roman" w:hAnsi="Times New Roman" w:cs="Times New Roman"/>
        </w:rPr>
        <w:t>etske industrije</w:t>
      </w:r>
      <w:r w:rsidR="00B433AE" w:rsidRPr="008F6F4C">
        <w:rPr>
          <w:rFonts w:ascii="Times New Roman" w:hAnsi="Times New Roman" w:cs="Times New Roman"/>
        </w:rPr>
        <w:t>.</w:t>
      </w:r>
      <w:r w:rsidR="007C71E1" w:rsidRPr="008F6F4C">
        <w:rPr>
          <w:rFonts w:ascii="Times New Roman" w:hAnsi="Times New Roman" w:cs="Times New Roman"/>
        </w:rPr>
        <w:t xml:space="preserve"> </w:t>
      </w:r>
      <w:r w:rsidR="00890819" w:rsidRPr="008F6F4C">
        <w:rPr>
          <w:rFonts w:ascii="Times New Roman" w:hAnsi="Times New Roman" w:cs="Times New Roman"/>
        </w:rPr>
        <w:t xml:space="preserve">Pri tem </w:t>
      </w:r>
      <w:r w:rsidR="002E2769" w:rsidRPr="008F6F4C">
        <w:rPr>
          <w:rFonts w:ascii="Times New Roman" w:hAnsi="Times New Roman" w:cs="Times New Roman"/>
        </w:rPr>
        <w:t xml:space="preserve">seveda </w:t>
      </w:r>
      <w:r w:rsidR="00890819" w:rsidRPr="008F6F4C">
        <w:rPr>
          <w:rFonts w:ascii="Times New Roman" w:hAnsi="Times New Roman" w:cs="Times New Roman"/>
        </w:rPr>
        <w:t>n</w:t>
      </w:r>
      <w:r w:rsidR="00C00220" w:rsidRPr="008F6F4C">
        <w:rPr>
          <w:rFonts w:ascii="Times New Roman" w:hAnsi="Times New Roman" w:cs="Times New Roman"/>
        </w:rPr>
        <w:t xml:space="preserve">e </w:t>
      </w:r>
      <w:r w:rsidR="005C2EA4" w:rsidRPr="008F6F4C">
        <w:rPr>
          <w:rFonts w:ascii="Times New Roman" w:hAnsi="Times New Roman" w:cs="Times New Roman"/>
        </w:rPr>
        <w:t xml:space="preserve">gre za </w:t>
      </w:r>
      <w:r w:rsidR="00B433AE" w:rsidRPr="008F6F4C">
        <w:rPr>
          <w:rFonts w:ascii="Times New Roman" w:hAnsi="Times New Roman" w:cs="Times New Roman"/>
        </w:rPr>
        <w:t>ideološko</w:t>
      </w:r>
      <w:r w:rsidR="005C2EA4" w:rsidRPr="008F6F4C">
        <w:rPr>
          <w:rFonts w:ascii="Times New Roman" w:hAnsi="Times New Roman" w:cs="Times New Roman"/>
        </w:rPr>
        <w:t xml:space="preserve"> razpravo »za« ali »proti« jedrski </w:t>
      </w:r>
      <w:r w:rsidR="00BE5623" w:rsidRPr="008F6F4C">
        <w:rPr>
          <w:rFonts w:ascii="Times New Roman" w:hAnsi="Times New Roman" w:cs="Times New Roman"/>
        </w:rPr>
        <w:t>(</w:t>
      </w:r>
      <w:r w:rsidR="00CC60A0" w:rsidRPr="008F6F4C">
        <w:rPr>
          <w:rFonts w:ascii="Times New Roman" w:hAnsi="Times New Roman" w:cs="Times New Roman"/>
        </w:rPr>
        <w:t>fisijski</w:t>
      </w:r>
      <w:r w:rsidR="00BE5623" w:rsidRPr="008F6F4C">
        <w:rPr>
          <w:rFonts w:ascii="Times New Roman" w:hAnsi="Times New Roman" w:cs="Times New Roman"/>
        </w:rPr>
        <w:t xml:space="preserve">) </w:t>
      </w:r>
      <w:r w:rsidR="0096011B" w:rsidRPr="008F6F4C">
        <w:rPr>
          <w:rFonts w:ascii="Times New Roman" w:hAnsi="Times New Roman" w:cs="Times New Roman"/>
        </w:rPr>
        <w:t xml:space="preserve">tehnologiji in </w:t>
      </w:r>
      <w:r w:rsidR="005C2EA4" w:rsidRPr="008F6F4C">
        <w:rPr>
          <w:rFonts w:ascii="Times New Roman" w:hAnsi="Times New Roman" w:cs="Times New Roman"/>
        </w:rPr>
        <w:t xml:space="preserve">industriji, </w:t>
      </w:r>
      <w:r w:rsidR="008B1F8C" w:rsidRPr="008F6F4C">
        <w:rPr>
          <w:rFonts w:ascii="Times New Roman" w:hAnsi="Times New Roman" w:cs="Times New Roman"/>
        </w:rPr>
        <w:t>temveč za odgovornost</w:t>
      </w:r>
      <w:r w:rsidR="003B5B76" w:rsidRPr="008F6F4C">
        <w:rPr>
          <w:rFonts w:ascii="Times New Roman" w:hAnsi="Times New Roman" w:cs="Times New Roman"/>
        </w:rPr>
        <w:t xml:space="preserve"> </w:t>
      </w:r>
      <w:r w:rsidR="00890819" w:rsidRPr="008F6F4C">
        <w:rPr>
          <w:rFonts w:ascii="Times New Roman" w:hAnsi="Times New Roman" w:cs="Times New Roman"/>
        </w:rPr>
        <w:t>politi</w:t>
      </w:r>
      <w:r w:rsidR="00C04587" w:rsidRPr="008F6F4C">
        <w:rPr>
          <w:rFonts w:ascii="Times New Roman" w:hAnsi="Times New Roman" w:cs="Times New Roman"/>
        </w:rPr>
        <w:t xml:space="preserve">čnih </w:t>
      </w:r>
      <w:r w:rsidR="00184D5A" w:rsidRPr="008F6F4C">
        <w:rPr>
          <w:rFonts w:ascii="Times New Roman" w:hAnsi="Times New Roman" w:cs="Times New Roman"/>
        </w:rPr>
        <w:t>odločevalcev</w:t>
      </w:r>
      <w:r w:rsidR="00C75953" w:rsidRPr="008F6F4C">
        <w:rPr>
          <w:rFonts w:ascii="Times New Roman" w:hAnsi="Times New Roman" w:cs="Times New Roman"/>
        </w:rPr>
        <w:t>, energetske indust</w:t>
      </w:r>
      <w:r w:rsidR="00351E74" w:rsidRPr="008F6F4C">
        <w:rPr>
          <w:rFonts w:ascii="Times New Roman" w:hAnsi="Times New Roman" w:cs="Times New Roman"/>
        </w:rPr>
        <w:t>rije</w:t>
      </w:r>
      <w:r w:rsidR="00184D5A" w:rsidRPr="008F6F4C">
        <w:rPr>
          <w:rFonts w:ascii="Times New Roman" w:hAnsi="Times New Roman" w:cs="Times New Roman"/>
        </w:rPr>
        <w:t xml:space="preserve"> </w:t>
      </w:r>
      <w:r w:rsidR="00890819" w:rsidRPr="008F6F4C">
        <w:rPr>
          <w:rFonts w:ascii="Times New Roman" w:hAnsi="Times New Roman" w:cs="Times New Roman"/>
        </w:rPr>
        <w:t>in</w:t>
      </w:r>
      <w:r w:rsidR="00184D5A" w:rsidRPr="008F6F4C">
        <w:rPr>
          <w:rFonts w:ascii="Times New Roman" w:hAnsi="Times New Roman" w:cs="Times New Roman"/>
        </w:rPr>
        <w:t xml:space="preserve"> vseh nas</w:t>
      </w:r>
      <w:r w:rsidR="00CA1EB4" w:rsidRPr="008F6F4C">
        <w:rPr>
          <w:rFonts w:ascii="Times New Roman" w:hAnsi="Times New Roman" w:cs="Times New Roman"/>
        </w:rPr>
        <w:t xml:space="preserve"> za </w:t>
      </w:r>
      <w:r w:rsidR="00C545C9" w:rsidRPr="008F6F4C">
        <w:rPr>
          <w:rFonts w:ascii="Times New Roman" w:hAnsi="Times New Roman" w:cs="Times New Roman"/>
        </w:rPr>
        <w:t xml:space="preserve">usmeritev </w:t>
      </w:r>
      <w:r w:rsidR="00004832" w:rsidRPr="008F6F4C">
        <w:rPr>
          <w:rFonts w:ascii="Times New Roman" w:hAnsi="Times New Roman" w:cs="Times New Roman"/>
        </w:rPr>
        <w:t xml:space="preserve">široke demokratične razprave za </w:t>
      </w:r>
      <w:r w:rsidR="00163B30" w:rsidRPr="008F6F4C">
        <w:rPr>
          <w:rFonts w:ascii="Times New Roman" w:hAnsi="Times New Roman" w:cs="Times New Roman"/>
        </w:rPr>
        <w:t>naslovitev</w:t>
      </w:r>
      <w:r w:rsidR="00BC5775" w:rsidRPr="008F6F4C">
        <w:rPr>
          <w:rFonts w:ascii="Times New Roman" w:hAnsi="Times New Roman" w:cs="Times New Roman"/>
        </w:rPr>
        <w:t xml:space="preserve"> </w:t>
      </w:r>
      <w:r w:rsidR="008C43E1" w:rsidRPr="008F6F4C">
        <w:rPr>
          <w:rFonts w:ascii="Times New Roman" w:hAnsi="Times New Roman" w:cs="Times New Roman"/>
        </w:rPr>
        <w:t>globoke podnebn</w:t>
      </w:r>
      <w:r w:rsidR="00C04587" w:rsidRPr="008F6F4C">
        <w:rPr>
          <w:rFonts w:ascii="Times New Roman" w:hAnsi="Times New Roman" w:cs="Times New Roman"/>
        </w:rPr>
        <w:t>o-</w:t>
      </w:r>
      <w:r w:rsidR="00FB5747" w:rsidRPr="008F6F4C">
        <w:rPr>
          <w:rFonts w:ascii="Times New Roman" w:hAnsi="Times New Roman" w:cs="Times New Roman"/>
        </w:rPr>
        <w:t>trajnostne</w:t>
      </w:r>
      <w:r w:rsidR="008C43E1" w:rsidRPr="008F6F4C">
        <w:rPr>
          <w:rFonts w:ascii="Times New Roman" w:hAnsi="Times New Roman" w:cs="Times New Roman"/>
        </w:rPr>
        <w:t xml:space="preserve"> </w:t>
      </w:r>
      <w:r w:rsidR="00184D5A" w:rsidRPr="008F6F4C">
        <w:rPr>
          <w:rFonts w:ascii="Times New Roman" w:hAnsi="Times New Roman" w:cs="Times New Roman"/>
        </w:rPr>
        <w:t xml:space="preserve">in energetske </w:t>
      </w:r>
      <w:r w:rsidR="008C43E1" w:rsidRPr="008F6F4C">
        <w:rPr>
          <w:rFonts w:ascii="Times New Roman" w:hAnsi="Times New Roman" w:cs="Times New Roman"/>
        </w:rPr>
        <w:t>krize</w:t>
      </w:r>
      <w:r w:rsidR="00184D5A" w:rsidRPr="008F6F4C">
        <w:rPr>
          <w:rFonts w:ascii="Times New Roman" w:hAnsi="Times New Roman" w:cs="Times New Roman"/>
        </w:rPr>
        <w:t xml:space="preserve"> sveta</w:t>
      </w:r>
      <w:r w:rsidR="008C43E1" w:rsidRPr="008F6F4C">
        <w:rPr>
          <w:rFonts w:ascii="Times New Roman" w:hAnsi="Times New Roman" w:cs="Times New Roman"/>
        </w:rPr>
        <w:t xml:space="preserve">, </w:t>
      </w:r>
      <w:r w:rsidR="005364DF" w:rsidRPr="008F6F4C">
        <w:rPr>
          <w:rFonts w:ascii="Times New Roman" w:hAnsi="Times New Roman" w:cs="Times New Roman"/>
        </w:rPr>
        <w:t>razprave</w:t>
      </w:r>
      <w:r w:rsidR="00E925D2" w:rsidRPr="008F6F4C">
        <w:rPr>
          <w:rFonts w:ascii="Times New Roman" w:hAnsi="Times New Roman" w:cs="Times New Roman"/>
        </w:rPr>
        <w:t xml:space="preserve"> v kateri razlogi niso skriti, temveč </w:t>
      </w:r>
      <w:r w:rsidR="00711CD1" w:rsidRPr="008F6F4C">
        <w:rPr>
          <w:rFonts w:ascii="Times New Roman" w:hAnsi="Times New Roman" w:cs="Times New Roman"/>
        </w:rPr>
        <w:t xml:space="preserve">odprti, ter </w:t>
      </w:r>
      <w:r w:rsidR="000D1959" w:rsidRPr="008F6F4C">
        <w:rPr>
          <w:rFonts w:ascii="Times New Roman" w:hAnsi="Times New Roman" w:cs="Times New Roman"/>
        </w:rPr>
        <w:t>ne</w:t>
      </w:r>
      <w:r w:rsidR="0023429E" w:rsidRPr="008F6F4C">
        <w:rPr>
          <w:rFonts w:ascii="Times New Roman" w:hAnsi="Times New Roman" w:cs="Times New Roman"/>
        </w:rPr>
        <w:t xml:space="preserve">pristransko </w:t>
      </w:r>
      <w:r w:rsidR="00BA11A6" w:rsidRPr="008F6F4C">
        <w:rPr>
          <w:rFonts w:ascii="Times New Roman" w:hAnsi="Times New Roman" w:cs="Times New Roman"/>
        </w:rPr>
        <w:t xml:space="preserve">in </w:t>
      </w:r>
      <w:r w:rsidR="00A16857" w:rsidRPr="008F6F4C">
        <w:rPr>
          <w:rFonts w:ascii="Times New Roman" w:hAnsi="Times New Roman" w:cs="Times New Roman"/>
        </w:rPr>
        <w:t>multidisciplinarno</w:t>
      </w:r>
      <w:r w:rsidR="00BA11A6" w:rsidRPr="008F6F4C">
        <w:rPr>
          <w:rFonts w:ascii="Times New Roman" w:hAnsi="Times New Roman" w:cs="Times New Roman"/>
        </w:rPr>
        <w:t xml:space="preserve"> </w:t>
      </w:r>
      <w:r w:rsidR="00711CD1" w:rsidRPr="008F6F4C">
        <w:rPr>
          <w:rFonts w:ascii="Times New Roman" w:hAnsi="Times New Roman" w:cs="Times New Roman"/>
        </w:rPr>
        <w:t xml:space="preserve">preučeni in ovrednoteni. </w:t>
      </w:r>
    </w:p>
    <w:p w14:paraId="1B97020C" w14:textId="5F65C4AA" w:rsidR="00DB3348" w:rsidRPr="00B66846" w:rsidRDefault="002764E5" w:rsidP="001F31F5">
      <w:pPr>
        <w:rPr>
          <w:rFonts w:ascii="Times New Roman" w:hAnsi="Times New Roman" w:cs="Times New Roman"/>
          <w:b/>
          <w:sz w:val="28"/>
          <w:szCs w:val="28"/>
        </w:rPr>
      </w:pPr>
      <w:r w:rsidRPr="00B66846">
        <w:rPr>
          <w:rFonts w:ascii="Times New Roman" w:hAnsi="Times New Roman" w:cs="Times New Roman"/>
          <w:b/>
        </w:rPr>
        <w:lastRenderedPageBreak/>
        <w:t xml:space="preserve">Odločitev o energetski prihodnosti </w:t>
      </w:r>
      <w:r w:rsidR="00DB3348" w:rsidRPr="00B66846">
        <w:rPr>
          <w:rFonts w:ascii="Times New Roman" w:hAnsi="Times New Roman" w:cs="Times New Roman"/>
          <w:b/>
        </w:rPr>
        <w:t>zahteva pregledno in demokratično razpravo</w:t>
      </w:r>
      <w:r w:rsidR="008A3A6F" w:rsidRPr="00B66846">
        <w:rPr>
          <w:rFonts w:ascii="Times New Roman" w:hAnsi="Times New Roman" w:cs="Times New Roman"/>
          <w:b/>
        </w:rPr>
        <w:t xml:space="preserve"> </w:t>
      </w:r>
      <w:r w:rsidR="00495F46" w:rsidRPr="00B66846">
        <w:rPr>
          <w:rFonts w:ascii="Times New Roman" w:hAnsi="Times New Roman" w:cs="Times New Roman"/>
          <w:b/>
        </w:rPr>
        <w:t>brez</w:t>
      </w:r>
      <w:r w:rsidR="008A3A6F" w:rsidRPr="00B66846">
        <w:rPr>
          <w:rFonts w:ascii="Times New Roman" w:hAnsi="Times New Roman" w:cs="Times New Roman"/>
          <w:b/>
        </w:rPr>
        <w:t xml:space="preserve"> jedrske ideologije</w:t>
      </w:r>
      <w:r w:rsidRPr="00B66846">
        <w:rPr>
          <w:rFonts w:ascii="Times New Roman" w:hAnsi="Times New Roman" w:cs="Times New Roman"/>
          <w:b/>
        </w:rPr>
        <w:t xml:space="preserve"> </w:t>
      </w:r>
    </w:p>
    <w:p w14:paraId="0B2D00F2" w14:textId="4971AA9D" w:rsidR="00C15B28" w:rsidRPr="008F6F4C" w:rsidRDefault="002764E5" w:rsidP="004E5C02">
      <w:pPr>
        <w:jc w:val="both"/>
        <w:rPr>
          <w:rFonts w:ascii="Times New Roman" w:hAnsi="Times New Roman" w:cs="Times New Roman"/>
        </w:rPr>
      </w:pPr>
      <w:r w:rsidRPr="008F6F4C">
        <w:rPr>
          <w:rFonts w:ascii="Times New Roman" w:hAnsi="Times New Roman" w:cs="Times New Roman"/>
          <w:shd w:val="clear" w:color="auto" w:fill="FFFFFF"/>
        </w:rPr>
        <w:t xml:space="preserve">Za učinkovito in pravočasno reševanje </w:t>
      </w:r>
      <w:r w:rsidR="00A83683" w:rsidRPr="008F6F4C">
        <w:rPr>
          <w:rFonts w:ascii="Times New Roman" w:hAnsi="Times New Roman" w:cs="Times New Roman"/>
          <w:shd w:val="clear" w:color="auto" w:fill="FFFFFF"/>
        </w:rPr>
        <w:t>podnebne in energetske</w:t>
      </w:r>
      <w:r w:rsidRPr="008F6F4C">
        <w:rPr>
          <w:rFonts w:ascii="Times New Roman" w:hAnsi="Times New Roman" w:cs="Times New Roman"/>
          <w:shd w:val="clear" w:color="auto" w:fill="FFFFFF"/>
        </w:rPr>
        <w:t xml:space="preserve"> krize </w:t>
      </w:r>
      <w:r w:rsidR="002054A1" w:rsidRPr="008F6F4C">
        <w:rPr>
          <w:rFonts w:ascii="Times New Roman" w:hAnsi="Times New Roman" w:cs="Times New Roman"/>
          <w:shd w:val="clear" w:color="auto" w:fill="FFFFFF"/>
        </w:rPr>
        <w:t xml:space="preserve">in pripravo dolgoročne energetske </w:t>
      </w:r>
      <w:r w:rsidR="00B36F80" w:rsidRPr="008F6F4C">
        <w:rPr>
          <w:rFonts w:ascii="Times New Roman" w:hAnsi="Times New Roman" w:cs="Times New Roman"/>
          <w:shd w:val="clear" w:color="auto" w:fill="FFFFFF"/>
        </w:rPr>
        <w:t xml:space="preserve">politike Slovenije nujno </w:t>
      </w:r>
      <w:r w:rsidRPr="008F6F4C">
        <w:rPr>
          <w:rFonts w:ascii="Times New Roman" w:hAnsi="Times New Roman" w:cs="Times New Roman"/>
          <w:shd w:val="clear" w:color="auto" w:fill="FFFFFF"/>
        </w:rPr>
        <w:t xml:space="preserve">potrebujemo demokratično javno razpravo na osnovi številk, dejstev ter referenc, </w:t>
      </w:r>
      <w:r w:rsidR="002054A1" w:rsidRPr="008F6F4C">
        <w:rPr>
          <w:rFonts w:ascii="Times New Roman" w:hAnsi="Times New Roman" w:cs="Times New Roman"/>
          <w:shd w:val="clear" w:color="auto" w:fill="FFFFFF"/>
        </w:rPr>
        <w:t xml:space="preserve">brez jedrske ideologije. </w:t>
      </w:r>
      <w:r w:rsidR="009978E0" w:rsidRPr="008F6F4C">
        <w:rPr>
          <w:rFonts w:ascii="Times New Roman" w:hAnsi="Times New Roman" w:cs="Times New Roman"/>
        </w:rPr>
        <w:t xml:space="preserve">Za demokratično odločanje (tudi na referendumu, če </w:t>
      </w:r>
      <w:r w:rsidR="006D4215" w:rsidRPr="008F6F4C">
        <w:rPr>
          <w:rFonts w:ascii="Times New Roman" w:hAnsi="Times New Roman" w:cs="Times New Roman"/>
        </w:rPr>
        <w:t>bo</w:t>
      </w:r>
      <w:r w:rsidR="009978E0" w:rsidRPr="008F6F4C">
        <w:rPr>
          <w:rFonts w:ascii="Times New Roman" w:hAnsi="Times New Roman" w:cs="Times New Roman"/>
        </w:rPr>
        <w:t xml:space="preserve"> </w:t>
      </w:r>
      <w:r w:rsidR="00C37C2A" w:rsidRPr="008F6F4C">
        <w:rPr>
          <w:rFonts w:ascii="Times New Roman" w:hAnsi="Times New Roman" w:cs="Times New Roman"/>
        </w:rPr>
        <w:t xml:space="preserve">sploh </w:t>
      </w:r>
      <w:r w:rsidR="00EB1DCC" w:rsidRPr="008F6F4C">
        <w:rPr>
          <w:rFonts w:ascii="Times New Roman" w:hAnsi="Times New Roman" w:cs="Times New Roman"/>
        </w:rPr>
        <w:t>potreb</w:t>
      </w:r>
      <w:r w:rsidR="00190F18" w:rsidRPr="008F6F4C">
        <w:rPr>
          <w:rFonts w:ascii="Times New Roman" w:hAnsi="Times New Roman" w:cs="Times New Roman"/>
        </w:rPr>
        <w:t>en</w:t>
      </w:r>
      <w:r w:rsidR="00A7445D" w:rsidRPr="008F6F4C">
        <w:rPr>
          <w:rFonts w:ascii="Times New Roman" w:hAnsi="Times New Roman" w:cs="Times New Roman"/>
        </w:rPr>
        <w:t>)</w:t>
      </w:r>
      <w:r w:rsidR="00C37C2A" w:rsidRPr="008F6F4C">
        <w:rPr>
          <w:rFonts w:ascii="Times New Roman" w:hAnsi="Times New Roman" w:cs="Times New Roman"/>
        </w:rPr>
        <w:t xml:space="preserve"> </w:t>
      </w:r>
      <w:r w:rsidR="00F62198" w:rsidRPr="008F6F4C">
        <w:rPr>
          <w:rFonts w:ascii="Times New Roman" w:hAnsi="Times New Roman" w:cs="Times New Roman"/>
        </w:rPr>
        <w:t xml:space="preserve">mora vlada </w:t>
      </w:r>
      <w:r w:rsidR="006A554D" w:rsidRPr="008F6F4C">
        <w:rPr>
          <w:rFonts w:ascii="Times New Roman" w:hAnsi="Times New Roman" w:cs="Times New Roman"/>
        </w:rPr>
        <w:t xml:space="preserve">Slovenije </w:t>
      </w:r>
      <w:r w:rsidR="00F62198" w:rsidRPr="008F6F4C">
        <w:rPr>
          <w:rFonts w:ascii="Times New Roman" w:hAnsi="Times New Roman" w:cs="Times New Roman"/>
        </w:rPr>
        <w:t xml:space="preserve">pripraviti </w:t>
      </w:r>
      <w:r w:rsidR="001E0F35" w:rsidRPr="008F6F4C">
        <w:rPr>
          <w:rFonts w:ascii="Times New Roman" w:hAnsi="Times New Roman" w:cs="Times New Roman"/>
        </w:rPr>
        <w:t xml:space="preserve">celovite, strokovno nepristranske scenarije za </w:t>
      </w:r>
      <w:r w:rsidR="004A326F" w:rsidRPr="008F6F4C">
        <w:rPr>
          <w:rFonts w:ascii="Times New Roman" w:hAnsi="Times New Roman" w:cs="Times New Roman"/>
        </w:rPr>
        <w:t xml:space="preserve">popolno in pravočasno </w:t>
      </w:r>
      <w:r w:rsidR="001E0F35" w:rsidRPr="008F6F4C">
        <w:rPr>
          <w:rFonts w:ascii="Times New Roman" w:hAnsi="Times New Roman" w:cs="Times New Roman"/>
        </w:rPr>
        <w:t>razogljičenje energ</w:t>
      </w:r>
      <w:r w:rsidR="00EB1DCC" w:rsidRPr="008F6F4C">
        <w:rPr>
          <w:rFonts w:ascii="Times New Roman" w:hAnsi="Times New Roman" w:cs="Times New Roman"/>
        </w:rPr>
        <w:t>etske industrije</w:t>
      </w:r>
      <w:r w:rsidR="004A326F" w:rsidRPr="008F6F4C">
        <w:rPr>
          <w:rFonts w:ascii="Times New Roman" w:hAnsi="Times New Roman" w:cs="Times New Roman"/>
        </w:rPr>
        <w:t xml:space="preserve"> v Sloveniji</w:t>
      </w:r>
      <w:r w:rsidR="00A80960" w:rsidRPr="008F6F4C">
        <w:rPr>
          <w:rFonts w:ascii="Times New Roman" w:hAnsi="Times New Roman" w:cs="Times New Roman"/>
        </w:rPr>
        <w:t xml:space="preserve"> na osnovi mednarodno priznanih referenc</w:t>
      </w:r>
      <w:r w:rsidR="001E0F35" w:rsidRPr="008F6F4C">
        <w:rPr>
          <w:rFonts w:ascii="Times New Roman" w:hAnsi="Times New Roman" w:cs="Times New Roman"/>
        </w:rPr>
        <w:t>. Pri tem mora</w:t>
      </w:r>
      <w:r w:rsidR="00E44142" w:rsidRPr="008F6F4C">
        <w:rPr>
          <w:rFonts w:ascii="Times New Roman" w:hAnsi="Times New Roman" w:cs="Times New Roman"/>
        </w:rPr>
        <w:t>, kot že navedeno,</w:t>
      </w:r>
      <w:r w:rsidR="001E0F35" w:rsidRPr="008F6F4C">
        <w:rPr>
          <w:rFonts w:ascii="Times New Roman" w:hAnsi="Times New Roman" w:cs="Times New Roman"/>
        </w:rPr>
        <w:t xml:space="preserve"> upoštevati štiri glavne kriterije za razogljičenje energ</w:t>
      </w:r>
      <w:r w:rsidR="004277AF" w:rsidRPr="008F6F4C">
        <w:rPr>
          <w:rFonts w:ascii="Times New Roman" w:hAnsi="Times New Roman" w:cs="Times New Roman"/>
        </w:rPr>
        <w:t>etske industrije</w:t>
      </w:r>
      <w:r w:rsidR="001E0F35" w:rsidRPr="008F6F4C">
        <w:rPr>
          <w:rFonts w:ascii="Times New Roman" w:hAnsi="Times New Roman" w:cs="Times New Roman"/>
        </w:rPr>
        <w:t>: cen</w:t>
      </w:r>
      <w:r w:rsidR="000A005D" w:rsidRPr="008F6F4C">
        <w:rPr>
          <w:rFonts w:ascii="Times New Roman" w:hAnsi="Times New Roman" w:cs="Times New Roman"/>
        </w:rPr>
        <w:t>o</w:t>
      </w:r>
      <w:r w:rsidR="001E0F35" w:rsidRPr="008F6F4C">
        <w:rPr>
          <w:rFonts w:ascii="Times New Roman" w:hAnsi="Times New Roman" w:cs="Times New Roman"/>
        </w:rPr>
        <w:t xml:space="preserve">, čas, ogljik in trajnost. </w:t>
      </w:r>
      <w:r w:rsidR="004A326F" w:rsidRPr="008F6F4C">
        <w:rPr>
          <w:rFonts w:ascii="Times New Roman" w:hAnsi="Times New Roman" w:cs="Times New Roman"/>
        </w:rPr>
        <w:t xml:space="preserve">Primerno </w:t>
      </w:r>
      <w:r w:rsidR="00765670" w:rsidRPr="008F6F4C">
        <w:rPr>
          <w:rFonts w:ascii="Times New Roman" w:hAnsi="Times New Roman" w:cs="Times New Roman"/>
        </w:rPr>
        <w:t xml:space="preserve">je, da vlada </w:t>
      </w:r>
      <w:r w:rsidR="001242A1" w:rsidRPr="008F6F4C">
        <w:rPr>
          <w:rFonts w:ascii="Times New Roman" w:hAnsi="Times New Roman" w:cs="Times New Roman"/>
        </w:rPr>
        <w:t xml:space="preserve">navedene </w:t>
      </w:r>
      <w:r w:rsidR="00765670" w:rsidRPr="008F6F4C">
        <w:rPr>
          <w:rFonts w:ascii="Times New Roman" w:hAnsi="Times New Roman" w:cs="Times New Roman"/>
        </w:rPr>
        <w:t xml:space="preserve">scenarije predstavi </w:t>
      </w:r>
      <w:r w:rsidR="00F62198" w:rsidRPr="008F6F4C">
        <w:rPr>
          <w:rFonts w:ascii="Times New Roman" w:hAnsi="Times New Roman" w:cs="Times New Roman"/>
        </w:rPr>
        <w:t xml:space="preserve">v dopolnitvi </w:t>
      </w:r>
      <w:r w:rsidR="0084783E" w:rsidRPr="008F6F4C">
        <w:rPr>
          <w:rFonts w:ascii="Times New Roman" w:hAnsi="Times New Roman" w:cs="Times New Roman"/>
        </w:rPr>
        <w:t xml:space="preserve">Nacionalnega energetsko-podnebnega </w:t>
      </w:r>
      <w:r w:rsidR="00C31D67" w:rsidRPr="008F6F4C">
        <w:rPr>
          <w:rFonts w:ascii="Times New Roman" w:hAnsi="Times New Roman" w:cs="Times New Roman"/>
        </w:rPr>
        <w:t>načrta</w:t>
      </w:r>
      <w:r w:rsidR="003E702B" w:rsidRPr="008F6F4C">
        <w:rPr>
          <w:rFonts w:ascii="Times New Roman" w:hAnsi="Times New Roman" w:cs="Times New Roman"/>
        </w:rPr>
        <w:t xml:space="preserve"> (NEPN)</w:t>
      </w:r>
      <w:r w:rsidR="0084783E" w:rsidRPr="008F6F4C">
        <w:rPr>
          <w:rFonts w:ascii="Times New Roman" w:hAnsi="Times New Roman" w:cs="Times New Roman"/>
        </w:rPr>
        <w:t xml:space="preserve">, ki je </w:t>
      </w:r>
      <w:r w:rsidR="003E702B" w:rsidRPr="008F6F4C">
        <w:rPr>
          <w:rFonts w:ascii="Times New Roman" w:hAnsi="Times New Roman" w:cs="Times New Roman"/>
        </w:rPr>
        <w:t xml:space="preserve">že </w:t>
      </w:r>
      <w:r w:rsidR="0084783E" w:rsidRPr="008F6F4C">
        <w:rPr>
          <w:rFonts w:ascii="Times New Roman" w:hAnsi="Times New Roman" w:cs="Times New Roman"/>
        </w:rPr>
        <w:t xml:space="preserve">v pripravi z </w:t>
      </w:r>
      <w:r w:rsidR="005E606E" w:rsidRPr="008F6F4C">
        <w:rPr>
          <w:rFonts w:ascii="Times New Roman" w:hAnsi="Times New Roman" w:cs="Times New Roman"/>
        </w:rPr>
        <w:t xml:space="preserve">zakonskim </w:t>
      </w:r>
      <w:r w:rsidR="0084783E" w:rsidRPr="008F6F4C">
        <w:rPr>
          <w:rFonts w:ascii="Times New Roman" w:hAnsi="Times New Roman" w:cs="Times New Roman"/>
        </w:rPr>
        <w:t xml:space="preserve">rokom </w:t>
      </w:r>
      <w:r w:rsidR="00B23192" w:rsidRPr="008F6F4C">
        <w:rPr>
          <w:rFonts w:ascii="Times New Roman" w:hAnsi="Times New Roman" w:cs="Times New Roman"/>
        </w:rPr>
        <w:t xml:space="preserve">do 30. junija </w:t>
      </w:r>
      <w:r w:rsidR="009623D0" w:rsidRPr="008F6F4C">
        <w:rPr>
          <w:rFonts w:ascii="Times New Roman" w:hAnsi="Times New Roman" w:cs="Times New Roman"/>
        </w:rPr>
        <w:t>2024</w:t>
      </w:r>
      <w:r w:rsidR="004B1028" w:rsidRPr="008F6F4C">
        <w:rPr>
          <w:rFonts w:ascii="Times New Roman" w:hAnsi="Times New Roman" w:cs="Times New Roman"/>
        </w:rPr>
        <w:t xml:space="preserve"> (</w:t>
      </w:r>
      <w:r w:rsidR="009623D0" w:rsidRPr="008F6F4C">
        <w:rPr>
          <w:rFonts w:ascii="Times New Roman" w:hAnsi="Times New Roman" w:cs="Times New Roman"/>
        </w:rPr>
        <w:t>ko ga mora</w:t>
      </w:r>
      <w:r w:rsidR="006B49B8" w:rsidRPr="008F6F4C">
        <w:rPr>
          <w:rFonts w:ascii="Times New Roman" w:hAnsi="Times New Roman" w:cs="Times New Roman"/>
        </w:rPr>
        <w:t>mo</w:t>
      </w:r>
      <w:r w:rsidR="009623D0" w:rsidRPr="008F6F4C">
        <w:rPr>
          <w:rFonts w:ascii="Times New Roman" w:hAnsi="Times New Roman" w:cs="Times New Roman"/>
        </w:rPr>
        <w:t xml:space="preserve"> </w:t>
      </w:r>
      <w:r w:rsidR="00D674B6" w:rsidRPr="008F6F4C">
        <w:rPr>
          <w:rFonts w:ascii="Times New Roman" w:hAnsi="Times New Roman" w:cs="Times New Roman"/>
        </w:rPr>
        <w:t xml:space="preserve">v dokončni različici </w:t>
      </w:r>
      <w:r w:rsidR="009623D0" w:rsidRPr="008F6F4C">
        <w:rPr>
          <w:rFonts w:ascii="Times New Roman" w:hAnsi="Times New Roman" w:cs="Times New Roman"/>
        </w:rPr>
        <w:t>posredovati Evropsk</w:t>
      </w:r>
      <w:r w:rsidR="006B49B8" w:rsidRPr="008F6F4C">
        <w:rPr>
          <w:rFonts w:ascii="Times New Roman" w:hAnsi="Times New Roman" w:cs="Times New Roman"/>
        </w:rPr>
        <w:t>i</w:t>
      </w:r>
      <w:r w:rsidR="009623D0" w:rsidRPr="008F6F4C">
        <w:rPr>
          <w:rFonts w:ascii="Times New Roman" w:hAnsi="Times New Roman" w:cs="Times New Roman"/>
        </w:rPr>
        <w:t xml:space="preserve"> komisij</w:t>
      </w:r>
      <w:r w:rsidR="006B49B8" w:rsidRPr="008F6F4C">
        <w:rPr>
          <w:rFonts w:ascii="Times New Roman" w:hAnsi="Times New Roman" w:cs="Times New Roman"/>
        </w:rPr>
        <w:t>i</w:t>
      </w:r>
      <w:r w:rsidR="009623D0" w:rsidRPr="008F6F4C">
        <w:rPr>
          <w:rFonts w:ascii="Times New Roman" w:hAnsi="Times New Roman" w:cs="Times New Roman"/>
        </w:rPr>
        <w:t xml:space="preserve"> v potrditev</w:t>
      </w:r>
      <w:r w:rsidR="004B1028" w:rsidRPr="008F6F4C">
        <w:rPr>
          <w:rFonts w:ascii="Times New Roman" w:hAnsi="Times New Roman" w:cs="Times New Roman"/>
        </w:rPr>
        <w:t>)</w:t>
      </w:r>
      <w:r w:rsidR="002414A3" w:rsidRPr="008F6F4C">
        <w:rPr>
          <w:rFonts w:ascii="Times New Roman" w:hAnsi="Times New Roman" w:cs="Times New Roman"/>
        </w:rPr>
        <w:t xml:space="preserve"> ter v drugih strateških dokumentih. </w:t>
      </w:r>
      <w:r w:rsidR="009623D0" w:rsidRPr="008F6F4C">
        <w:rPr>
          <w:rFonts w:ascii="Times New Roman" w:hAnsi="Times New Roman" w:cs="Times New Roman"/>
        </w:rPr>
        <w:t xml:space="preserve"> </w:t>
      </w:r>
    </w:p>
    <w:p w14:paraId="6B148160" w14:textId="13218C00" w:rsidR="001132B7" w:rsidRPr="008F6F4C" w:rsidRDefault="00F9359E" w:rsidP="004E5C02">
      <w:pPr>
        <w:jc w:val="both"/>
        <w:rPr>
          <w:rFonts w:ascii="Times New Roman" w:hAnsi="Times New Roman" w:cs="Times New Roman"/>
        </w:rPr>
      </w:pPr>
      <w:r w:rsidRPr="008F6F4C">
        <w:rPr>
          <w:rFonts w:ascii="Times New Roman" w:hAnsi="Times New Roman" w:cs="Times New Roman"/>
        </w:rPr>
        <w:t xml:space="preserve">Potrebujemo </w:t>
      </w:r>
      <w:r w:rsidR="009978E0" w:rsidRPr="008F6F4C">
        <w:rPr>
          <w:rFonts w:ascii="Times New Roman" w:hAnsi="Times New Roman" w:cs="Times New Roman"/>
        </w:rPr>
        <w:t xml:space="preserve">najmanj </w:t>
      </w:r>
      <w:r w:rsidR="00BE38E3" w:rsidRPr="008F6F4C">
        <w:rPr>
          <w:rFonts w:ascii="Times New Roman" w:hAnsi="Times New Roman" w:cs="Times New Roman"/>
        </w:rPr>
        <w:t xml:space="preserve">dva </w:t>
      </w:r>
      <w:r w:rsidR="004E7ADA" w:rsidRPr="008F6F4C">
        <w:rPr>
          <w:rFonts w:ascii="Times New Roman" w:hAnsi="Times New Roman" w:cs="Times New Roman"/>
        </w:rPr>
        <w:t xml:space="preserve">strateška energetska </w:t>
      </w:r>
      <w:r w:rsidR="009978E0" w:rsidRPr="008F6F4C">
        <w:rPr>
          <w:rFonts w:ascii="Times New Roman" w:hAnsi="Times New Roman" w:cs="Times New Roman"/>
        </w:rPr>
        <w:t>scenarij</w:t>
      </w:r>
      <w:r w:rsidR="00BE38E3" w:rsidRPr="008F6F4C">
        <w:rPr>
          <w:rFonts w:ascii="Times New Roman" w:hAnsi="Times New Roman" w:cs="Times New Roman"/>
        </w:rPr>
        <w:t>a</w:t>
      </w:r>
      <w:r w:rsidR="009978E0" w:rsidRPr="008F6F4C">
        <w:rPr>
          <w:rFonts w:ascii="Times New Roman" w:hAnsi="Times New Roman" w:cs="Times New Roman"/>
        </w:rPr>
        <w:t xml:space="preserve"> </w:t>
      </w:r>
      <w:r w:rsidR="009F633D" w:rsidRPr="008F6F4C">
        <w:rPr>
          <w:rFonts w:ascii="Times New Roman" w:hAnsi="Times New Roman" w:cs="Times New Roman"/>
        </w:rPr>
        <w:t xml:space="preserve">razogljičenja </w:t>
      </w:r>
      <w:r w:rsidR="00A430AB" w:rsidRPr="008F6F4C">
        <w:rPr>
          <w:rFonts w:ascii="Times New Roman" w:hAnsi="Times New Roman" w:cs="Times New Roman"/>
        </w:rPr>
        <w:t>s</w:t>
      </w:r>
      <w:r w:rsidR="009978E0" w:rsidRPr="008F6F4C">
        <w:rPr>
          <w:rFonts w:ascii="Times New Roman" w:hAnsi="Times New Roman" w:cs="Times New Roman"/>
        </w:rPr>
        <w:t xml:space="preserve"> </w:t>
      </w:r>
      <w:r w:rsidR="00A430AB" w:rsidRPr="008F6F4C">
        <w:rPr>
          <w:rFonts w:ascii="Times New Roman" w:hAnsi="Times New Roman" w:cs="Times New Roman"/>
        </w:rPr>
        <w:t>100% uporabo</w:t>
      </w:r>
      <w:r w:rsidR="00A7445D" w:rsidRPr="008F6F4C">
        <w:rPr>
          <w:rFonts w:ascii="Times New Roman" w:hAnsi="Times New Roman" w:cs="Times New Roman"/>
        </w:rPr>
        <w:t xml:space="preserve"> obnovljivih virov energije </w:t>
      </w:r>
      <w:r w:rsidR="00142717" w:rsidRPr="008F6F4C">
        <w:rPr>
          <w:rFonts w:ascii="Times New Roman" w:hAnsi="Times New Roman" w:cs="Times New Roman"/>
        </w:rPr>
        <w:t>–</w:t>
      </w:r>
      <w:r w:rsidR="00A7445D" w:rsidRPr="008F6F4C">
        <w:rPr>
          <w:rFonts w:ascii="Times New Roman" w:hAnsi="Times New Roman" w:cs="Times New Roman"/>
        </w:rPr>
        <w:t xml:space="preserve"> </w:t>
      </w:r>
      <w:r w:rsidR="009A0C73" w:rsidRPr="008F6F4C">
        <w:rPr>
          <w:rFonts w:ascii="Times New Roman" w:hAnsi="Times New Roman" w:cs="Times New Roman"/>
        </w:rPr>
        <w:t>OVE</w:t>
      </w:r>
      <w:r w:rsidR="00142717" w:rsidRPr="008F6F4C">
        <w:rPr>
          <w:rFonts w:ascii="Times New Roman" w:hAnsi="Times New Roman" w:cs="Times New Roman"/>
        </w:rPr>
        <w:t xml:space="preserve">, kateremu že </w:t>
      </w:r>
      <w:r w:rsidR="00B408E0" w:rsidRPr="008F6F4C">
        <w:rPr>
          <w:rFonts w:ascii="Times New Roman" w:hAnsi="Times New Roman" w:cs="Times New Roman"/>
        </w:rPr>
        <w:t xml:space="preserve">danes </w:t>
      </w:r>
      <w:r w:rsidR="00142717" w:rsidRPr="008F6F4C">
        <w:rPr>
          <w:rFonts w:ascii="Times New Roman" w:hAnsi="Times New Roman" w:cs="Times New Roman"/>
        </w:rPr>
        <w:t>sledi tudi vrsta</w:t>
      </w:r>
      <w:r w:rsidR="009A0C73" w:rsidRPr="008F6F4C">
        <w:rPr>
          <w:rFonts w:ascii="Times New Roman" w:hAnsi="Times New Roman" w:cs="Times New Roman"/>
        </w:rPr>
        <w:t xml:space="preserve"> </w:t>
      </w:r>
      <w:r w:rsidR="00142717" w:rsidRPr="008F6F4C">
        <w:rPr>
          <w:rFonts w:ascii="Times New Roman" w:hAnsi="Times New Roman" w:cs="Times New Roman"/>
        </w:rPr>
        <w:t>EU držav kot</w:t>
      </w:r>
      <w:r w:rsidR="006B7988" w:rsidRPr="008F6F4C">
        <w:rPr>
          <w:rFonts w:ascii="Times New Roman" w:hAnsi="Times New Roman" w:cs="Times New Roman"/>
        </w:rPr>
        <w:t>:</w:t>
      </w:r>
      <w:r w:rsidR="00142717" w:rsidRPr="008F6F4C">
        <w:rPr>
          <w:rFonts w:ascii="Times New Roman" w:hAnsi="Times New Roman" w:cs="Times New Roman"/>
        </w:rPr>
        <w:t xml:space="preserve"> </w:t>
      </w:r>
      <w:r w:rsidR="00E35713" w:rsidRPr="008F6F4C">
        <w:rPr>
          <w:rFonts w:ascii="Times New Roman" w:hAnsi="Times New Roman" w:cs="Times New Roman"/>
        </w:rPr>
        <w:t>Avstrija, Danska, Irska, Luksembur</w:t>
      </w:r>
      <w:r w:rsidR="00B408E0" w:rsidRPr="008F6F4C">
        <w:rPr>
          <w:rFonts w:ascii="Times New Roman" w:hAnsi="Times New Roman" w:cs="Times New Roman"/>
        </w:rPr>
        <w:t xml:space="preserve">g, Španija, Nemčija. </w:t>
      </w:r>
      <w:r w:rsidR="00E419B5" w:rsidRPr="008F6F4C">
        <w:rPr>
          <w:rFonts w:ascii="Times New Roman" w:hAnsi="Times New Roman" w:cs="Times New Roman"/>
        </w:rPr>
        <w:t xml:space="preserve">To sta </w:t>
      </w:r>
      <w:r w:rsidR="000B11BE" w:rsidRPr="008F6F4C">
        <w:rPr>
          <w:rFonts w:ascii="Times New Roman" w:hAnsi="Times New Roman" w:cs="Times New Roman"/>
        </w:rPr>
        <w:t>scenarij</w:t>
      </w:r>
      <w:r w:rsidR="00E419B5" w:rsidRPr="008F6F4C">
        <w:rPr>
          <w:rFonts w:ascii="Times New Roman" w:hAnsi="Times New Roman" w:cs="Times New Roman"/>
        </w:rPr>
        <w:t>a</w:t>
      </w:r>
      <w:r w:rsidR="000B11BE" w:rsidRPr="008F6F4C">
        <w:rPr>
          <w:rFonts w:ascii="Times New Roman" w:hAnsi="Times New Roman" w:cs="Times New Roman"/>
        </w:rPr>
        <w:t xml:space="preserve"> </w:t>
      </w:r>
      <w:r w:rsidR="00ED5430" w:rsidRPr="008F6F4C">
        <w:rPr>
          <w:rFonts w:ascii="Times New Roman" w:hAnsi="Times New Roman" w:cs="Times New Roman"/>
        </w:rPr>
        <w:t xml:space="preserve">z uporabo </w:t>
      </w:r>
      <w:r w:rsidR="004D1C2F" w:rsidRPr="008F6F4C">
        <w:rPr>
          <w:rFonts w:ascii="Times New Roman" w:hAnsi="Times New Roman" w:cs="Times New Roman"/>
        </w:rPr>
        <w:t>predvsem sonca in vetra, v kombinaciji s hidro</w:t>
      </w:r>
      <w:r w:rsidR="00E53866" w:rsidRPr="008F6F4C">
        <w:rPr>
          <w:rFonts w:ascii="Times New Roman" w:hAnsi="Times New Roman" w:cs="Times New Roman"/>
        </w:rPr>
        <w:t xml:space="preserve">, </w:t>
      </w:r>
      <w:r w:rsidR="003B0900" w:rsidRPr="008F6F4C">
        <w:rPr>
          <w:rFonts w:ascii="Times New Roman" w:hAnsi="Times New Roman" w:cs="Times New Roman"/>
        </w:rPr>
        <w:t xml:space="preserve">mogoče </w:t>
      </w:r>
      <w:r w:rsidR="0004535D" w:rsidRPr="008F6F4C">
        <w:rPr>
          <w:rFonts w:ascii="Times New Roman" w:hAnsi="Times New Roman" w:cs="Times New Roman"/>
        </w:rPr>
        <w:t xml:space="preserve">z </w:t>
      </w:r>
      <w:r w:rsidR="004D1C2F" w:rsidRPr="008F6F4C">
        <w:rPr>
          <w:rFonts w:ascii="Times New Roman" w:hAnsi="Times New Roman" w:cs="Times New Roman"/>
        </w:rPr>
        <w:t>geotermalno energijo</w:t>
      </w:r>
      <w:r w:rsidR="00E53866" w:rsidRPr="008F6F4C">
        <w:rPr>
          <w:rFonts w:ascii="Times New Roman" w:hAnsi="Times New Roman" w:cs="Times New Roman"/>
        </w:rPr>
        <w:t xml:space="preserve"> i</w:t>
      </w:r>
      <w:r w:rsidR="00771A09" w:rsidRPr="008F6F4C">
        <w:rPr>
          <w:rFonts w:ascii="Times New Roman" w:hAnsi="Times New Roman" w:cs="Times New Roman"/>
        </w:rPr>
        <w:t>n drugimi</w:t>
      </w:r>
      <w:r w:rsidR="009A0C73" w:rsidRPr="008F6F4C">
        <w:rPr>
          <w:rFonts w:ascii="Times New Roman" w:hAnsi="Times New Roman" w:cs="Times New Roman"/>
        </w:rPr>
        <w:t xml:space="preserve">, toda z </w:t>
      </w:r>
      <w:r w:rsidR="00BE38E3" w:rsidRPr="008F6F4C">
        <w:rPr>
          <w:rFonts w:ascii="Times New Roman" w:hAnsi="Times New Roman" w:cs="Times New Roman"/>
        </w:rPr>
        <w:t>različnim deležem</w:t>
      </w:r>
      <w:r w:rsidR="009A0C73" w:rsidRPr="008F6F4C">
        <w:rPr>
          <w:rFonts w:ascii="Times New Roman" w:hAnsi="Times New Roman" w:cs="Times New Roman"/>
        </w:rPr>
        <w:t xml:space="preserve"> </w:t>
      </w:r>
      <w:r w:rsidR="0004535D" w:rsidRPr="008F6F4C">
        <w:rPr>
          <w:rFonts w:ascii="Times New Roman" w:hAnsi="Times New Roman" w:cs="Times New Roman"/>
        </w:rPr>
        <w:t xml:space="preserve">posameznih </w:t>
      </w:r>
      <w:r w:rsidR="009A0C73" w:rsidRPr="008F6F4C">
        <w:rPr>
          <w:rFonts w:ascii="Times New Roman" w:hAnsi="Times New Roman" w:cs="Times New Roman"/>
        </w:rPr>
        <w:t>OVE</w:t>
      </w:r>
      <w:r w:rsidR="009908C8" w:rsidRPr="008F6F4C">
        <w:rPr>
          <w:rFonts w:ascii="Times New Roman" w:hAnsi="Times New Roman" w:cs="Times New Roman"/>
        </w:rPr>
        <w:t xml:space="preserve"> (saj so </w:t>
      </w:r>
      <w:r w:rsidR="00B41E83" w:rsidRPr="008F6F4C">
        <w:rPr>
          <w:rFonts w:ascii="Times New Roman" w:hAnsi="Times New Roman" w:cs="Times New Roman"/>
        </w:rPr>
        <w:t>finančno-tehnično-časovne</w:t>
      </w:r>
      <w:r w:rsidR="00B31046" w:rsidRPr="008F6F4C">
        <w:rPr>
          <w:rFonts w:ascii="Times New Roman" w:hAnsi="Times New Roman" w:cs="Times New Roman"/>
        </w:rPr>
        <w:t xml:space="preserve"> </w:t>
      </w:r>
      <w:r w:rsidR="009908C8" w:rsidRPr="008F6F4C">
        <w:rPr>
          <w:rFonts w:ascii="Times New Roman" w:hAnsi="Times New Roman" w:cs="Times New Roman"/>
        </w:rPr>
        <w:t xml:space="preserve">razlike po </w:t>
      </w:r>
      <w:r w:rsidR="00336BB2" w:rsidRPr="008F6F4C">
        <w:rPr>
          <w:rFonts w:ascii="Times New Roman" w:hAnsi="Times New Roman" w:cs="Times New Roman"/>
        </w:rPr>
        <w:t xml:space="preserve">strokovnih </w:t>
      </w:r>
      <w:r w:rsidR="009908C8" w:rsidRPr="008F6F4C">
        <w:rPr>
          <w:rFonts w:ascii="Times New Roman" w:hAnsi="Times New Roman" w:cs="Times New Roman"/>
        </w:rPr>
        <w:t xml:space="preserve">študijah lahko zelo </w:t>
      </w:r>
      <w:r w:rsidR="003B0900" w:rsidRPr="008F6F4C">
        <w:rPr>
          <w:rFonts w:ascii="Times New Roman" w:hAnsi="Times New Roman" w:cs="Times New Roman"/>
        </w:rPr>
        <w:t>pomembne</w:t>
      </w:r>
      <w:r w:rsidR="009908C8" w:rsidRPr="008F6F4C">
        <w:rPr>
          <w:rFonts w:ascii="Times New Roman" w:hAnsi="Times New Roman" w:cs="Times New Roman"/>
        </w:rPr>
        <w:t>)</w:t>
      </w:r>
      <w:r w:rsidR="00E419B5" w:rsidRPr="008F6F4C">
        <w:rPr>
          <w:rFonts w:ascii="Times New Roman" w:hAnsi="Times New Roman" w:cs="Times New Roman"/>
        </w:rPr>
        <w:t>. D</w:t>
      </w:r>
      <w:r w:rsidR="0061759D" w:rsidRPr="008F6F4C">
        <w:rPr>
          <w:rFonts w:ascii="Times New Roman" w:hAnsi="Times New Roman" w:cs="Times New Roman"/>
        </w:rPr>
        <w:t xml:space="preserve">odatni </w:t>
      </w:r>
      <w:r w:rsidR="009978E0" w:rsidRPr="008F6F4C">
        <w:rPr>
          <w:rFonts w:ascii="Times New Roman" w:hAnsi="Times New Roman" w:cs="Times New Roman"/>
        </w:rPr>
        <w:t xml:space="preserve">scenarij </w:t>
      </w:r>
      <w:r w:rsidR="00E419B5" w:rsidRPr="008F6F4C">
        <w:rPr>
          <w:rFonts w:ascii="Times New Roman" w:hAnsi="Times New Roman" w:cs="Times New Roman"/>
        </w:rPr>
        <w:t xml:space="preserve">pa je </w:t>
      </w:r>
      <w:r w:rsidR="00113750" w:rsidRPr="008F6F4C">
        <w:rPr>
          <w:rFonts w:ascii="Times New Roman" w:hAnsi="Times New Roman" w:cs="Times New Roman"/>
        </w:rPr>
        <w:t xml:space="preserve">v kombinaciji OVE </w:t>
      </w:r>
      <w:r w:rsidR="009978E0" w:rsidRPr="008F6F4C">
        <w:rPr>
          <w:rFonts w:ascii="Times New Roman" w:hAnsi="Times New Roman" w:cs="Times New Roman"/>
        </w:rPr>
        <w:t>z deln</w:t>
      </w:r>
      <w:r w:rsidR="009D167C" w:rsidRPr="008F6F4C">
        <w:rPr>
          <w:rFonts w:ascii="Times New Roman" w:hAnsi="Times New Roman" w:cs="Times New Roman"/>
        </w:rPr>
        <w:t xml:space="preserve">im, </w:t>
      </w:r>
      <w:r w:rsidR="00E5019A" w:rsidRPr="008F6F4C">
        <w:rPr>
          <w:rFonts w:ascii="Times New Roman" w:hAnsi="Times New Roman" w:cs="Times New Roman"/>
        </w:rPr>
        <w:t>približno 30</w:t>
      </w:r>
      <w:r w:rsidR="00F86F37" w:rsidRPr="008F6F4C">
        <w:rPr>
          <w:rFonts w:ascii="Times New Roman" w:hAnsi="Times New Roman" w:cs="Times New Roman"/>
        </w:rPr>
        <w:t xml:space="preserve"> odstotnim deležem </w:t>
      </w:r>
      <w:r w:rsidR="009D167C" w:rsidRPr="008F6F4C">
        <w:rPr>
          <w:rFonts w:ascii="Times New Roman" w:hAnsi="Times New Roman" w:cs="Times New Roman"/>
        </w:rPr>
        <w:t xml:space="preserve">jedrske energije </w:t>
      </w:r>
      <w:r w:rsidR="00F86F37" w:rsidRPr="008F6F4C">
        <w:rPr>
          <w:rFonts w:ascii="Times New Roman" w:hAnsi="Times New Roman" w:cs="Times New Roman"/>
        </w:rPr>
        <w:t xml:space="preserve">v </w:t>
      </w:r>
      <w:r w:rsidR="009D167C" w:rsidRPr="008F6F4C">
        <w:rPr>
          <w:rFonts w:ascii="Times New Roman" w:hAnsi="Times New Roman" w:cs="Times New Roman"/>
        </w:rPr>
        <w:t xml:space="preserve">primarni </w:t>
      </w:r>
      <w:r w:rsidR="00F86F37" w:rsidRPr="008F6F4C">
        <w:rPr>
          <w:rFonts w:ascii="Times New Roman" w:hAnsi="Times New Roman" w:cs="Times New Roman"/>
        </w:rPr>
        <w:t>proizvodn</w:t>
      </w:r>
      <w:r w:rsidR="00EC2500" w:rsidRPr="008F6F4C">
        <w:rPr>
          <w:rFonts w:ascii="Times New Roman" w:hAnsi="Times New Roman" w:cs="Times New Roman"/>
        </w:rPr>
        <w:t>j</w:t>
      </w:r>
      <w:r w:rsidR="00F86F37" w:rsidRPr="008F6F4C">
        <w:rPr>
          <w:rFonts w:ascii="Times New Roman" w:hAnsi="Times New Roman" w:cs="Times New Roman"/>
        </w:rPr>
        <w:t xml:space="preserve">i </w:t>
      </w:r>
      <w:r w:rsidR="002E772F" w:rsidRPr="008F6F4C">
        <w:rPr>
          <w:rFonts w:ascii="Times New Roman" w:hAnsi="Times New Roman" w:cs="Times New Roman"/>
        </w:rPr>
        <w:t xml:space="preserve">kot je to </w:t>
      </w:r>
      <w:r w:rsidR="00785ECE" w:rsidRPr="008F6F4C">
        <w:rPr>
          <w:rFonts w:ascii="Times New Roman" w:hAnsi="Times New Roman" w:cs="Times New Roman"/>
        </w:rPr>
        <w:t xml:space="preserve">v Sloveniji </w:t>
      </w:r>
      <w:r w:rsidR="002E772F" w:rsidRPr="008F6F4C">
        <w:rPr>
          <w:rFonts w:ascii="Times New Roman" w:hAnsi="Times New Roman" w:cs="Times New Roman"/>
        </w:rPr>
        <w:t>danes</w:t>
      </w:r>
      <w:r w:rsidR="00AF392E" w:rsidRPr="008F6F4C">
        <w:rPr>
          <w:rFonts w:ascii="Times New Roman" w:hAnsi="Times New Roman" w:cs="Times New Roman"/>
        </w:rPr>
        <w:t xml:space="preserve"> (z uporabo </w:t>
      </w:r>
      <w:r w:rsidR="00FE48A7" w:rsidRPr="008F6F4C">
        <w:rPr>
          <w:rFonts w:ascii="Times New Roman" w:hAnsi="Times New Roman" w:cs="Times New Roman"/>
        </w:rPr>
        <w:t xml:space="preserve">SMR – malega </w:t>
      </w:r>
      <w:r w:rsidR="007451F7" w:rsidRPr="008F6F4C">
        <w:rPr>
          <w:rFonts w:ascii="Times New Roman" w:hAnsi="Times New Roman" w:cs="Times New Roman"/>
        </w:rPr>
        <w:t>modularnega reaktorja)</w:t>
      </w:r>
      <w:r w:rsidR="00E5019A" w:rsidRPr="008F6F4C">
        <w:rPr>
          <w:rFonts w:ascii="Times New Roman" w:hAnsi="Times New Roman" w:cs="Times New Roman"/>
        </w:rPr>
        <w:t>. S</w:t>
      </w:r>
      <w:r w:rsidR="00257FDA" w:rsidRPr="008F6F4C">
        <w:rPr>
          <w:rFonts w:ascii="Times New Roman" w:hAnsi="Times New Roman" w:cs="Times New Roman"/>
        </w:rPr>
        <w:t>amostoj</w:t>
      </w:r>
      <w:r w:rsidR="00EE1FC2" w:rsidRPr="008F6F4C">
        <w:rPr>
          <w:rFonts w:ascii="Times New Roman" w:hAnsi="Times New Roman" w:cs="Times New Roman"/>
        </w:rPr>
        <w:t>ni</w:t>
      </w:r>
      <w:r w:rsidR="00257FDA" w:rsidRPr="008F6F4C">
        <w:rPr>
          <w:rFonts w:ascii="Times New Roman" w:hAnsi="Times New Roman" w:cs="Times New Roman"/>
        </w:rPr>
        <w:t xml:space="preserve"> </w:t>
      </w:r>
      <w:r w:rsidR="00D84CED" w:rsidRPr="008F6F4C">
        <w:rPr>
          <w:rFonts w:ascii="Times New Roman" w:hAnsi="Times New Roman" w:cs="Times New Roman"/>
        </w:rPr>
        <w:t xml:space="preserve">jedrski scenarij </w:t>
      </w:r>
      <w:r w:rsidR="007D7981" w:rsidRPr="008F6F4C">
        <w:rPr>
          <w:rFonts w:ascii="Times New Roman" w:hAnsi="Times New Roman" w:cs="Times New Roman"/>
        </w:rPr>
        <w:t xml:space="preserve">s prevladujočo rabo jedrske energije </w:t>
      </w:r>
      <w:r w:rsidR="00086015" w:rsidRPr="008F6F4C">
        <w:rPr>
          <w:rFonts w:ascii="Times New Roman" w:hAnsi="Times New Roman" w:cs="Times New Roman"/>
        </w:rPr>
        <w:t>zagotovo ni potreben</w:t>
      </w:r>
      <w:r w:rsidR="00257FDA" w:rsidRPr="008F6F4C">
        <w:rPr>
          <w:rFonts w:ascii="Times New Roman" w:hAnsi="Times New Roman" w:cs="Times New Roman"/>
        </w:rPr>
        <w:t xml:space="preserve">, </w:t>
      </w:r>
      <w:r w:rsidR="00A444A8" w:rsidRPr="008F6F4C">
        <w:rPr>
          <w:rFonts w:ascii="Times New Roman" w:hAnsi="Times New Roman" w:cs="Times New Roman"/>
        </w:rPr>
        <w:t xml:space="preserve">glede na </w:t>
      </w:r>
      <w:r w:rsidR="009D2285" w:rsidRPr="008F6F4C">
        <w:rPr>
          <w:rFonts w:ascii="Times New Roman" w:hAnsi="Times New Roman" w:cs="Times New Roman"/>
        </w:rPr>
        <w:t xml:space="preserve">neizpolnjevanje </w:t>
      </w:r>
      <w:r w:rsidR="00E074C3" w:rsidRPr="008F6F4C">
        <w:rPr>
          <w:rFonts w:ascii="Times New Roman" w:hAnsi="Times New Roman" w:cs="Times New Roman"/>
        </w:rPr>
        <w:t>glavn</w:t>
      </w:r>
      <w:r w:rsidR="009D2285" w:rsidRPr="008F6F4C">
        <w:rPr>
          <w:rFonts w:ascii="Times New Roman" w:hAnsi="Times New Roman" w:cs="Times New Roman"/>
        </w:rPr>
        <w:t>ih</w:t>
      </w:r>
      <w:r w:rsidR="00E074C3" w:rsidRPr="008F6F4C">
        <w:rPr>
          <w:rFonts w:ascii="Times New Roman" w:hAnsi="Times New Roman" w:cs="Times New Roman"/>
        </w:rPr>
        <w:t xml:space="preserve"> kriterije</w:t>
      </w:r>
      <w:r w:rsidR="009D2285" w:rsidRPr="008F6F4C">
        <w:rPr>
          <w:rFonts w:ascii="Times New Roman" w:hAnsi="Times New Roman" w:cs="Times New Roman"/>
        </w:rPr>
        <w:t>v</w:t>
      </w:r>
      <w:r w:rsidR="00E074C3" w:rsidRPr="008F6F4C">
        <w:rPr>
          <w:rFonts w:ascii="Times New Roman" w:hAnsi="Times New Roman" w:cs="Times New Roman"/>
        </w:rPr>
        <w:t xml:space="preserve"> razogljičenja energije </w:t>
      </w:r>
      <w:r w:rsidR="003114DC" w:rsidRPr="008F6F4C">
        <w:rPr>
          <w:rFonts w:ascii="Times New Roman" w:hAnsi="Times New Roman" w:cs="Times New Roman"/>
        </w:rPr>
        <w:t xml:space="preserve">pa tudi </w:t>
      </w:r>
      <w:r w:rsidR="00257FDA" w:rsidRPr="008F6F4C">
        <w:rPr>
          <w:rFonts w:ascii="Times New Roman" w:hAnsi="Times New Roman" w:cs="Times New Roman"/>
        </w:rPr>
        <w:t xml:space="preserve">ni </w:t>
      </w:r>
      <w:r w:rsidR="00D412EC" w:rsidRPr="008F6F4C">
        <w:rPr>
          <w:rFonts w:ascii="Times New Roman" w:hAnsi="Times New Roman" w:cs="Times New Roman"/>
        </w:rPr>
        <w:t>smiseln</w:t>
      </w:r>
      <w:r w:rsidR="00086015" w:rsidRPr="008F6F4C">
        <w:rPr>
          <w:rFonts w:ascii="Times New Roman" w:hAnsi="Times New Roman" w:cs="Times New Roman"/>
        </w:rPr>
        <w:t xml:space="preserve">. </w:t>
      </w:r>
      <w:r w:rsidR="00E03D2F" w:rsidRPr="008F6F4C">
        <w:rPr>
          <w:rFonts w:ascii="Times New Roman" w:hAnsi="Times New Roman" w:cs="Times New Roman"/>
          <w:shd w:val="clear" w:color="auto" w:fill="FFFFFF"/>
        </w:rPr>
        <w:t xml:space="preserve">Pri tem je potrebno jasno poudariti, </w:t>
      </w:r>
      <w:r w:rsidR="001D05BB" w:rsidRPr="008F6F4C">
        <w:rPr>
          <w:rFonts w:ascii="Times New Roman" w:hAnsi="Times New Roman" w:cs="Times New Roman"/>
          <w:shd w:val="clear" w:color="auto" w:fill="FFFFFF"/>
        </w:rPr>
        <w:t xml:space="preserve">da </w:t>
      </w:r>
      <w:r w:rsidR="00497B4A" w:rsidRPr="008F6F4C">
        <w:rPr>
          <w:rFonts w:ascii="Times New Roman" w:hAnsi="Times New Roman" w:cs="Times New Roman"/>
        </w:rPr>
        <w:t>s</w:t>
      </w:r>
      <w:r w:rsidR="001132B7" w:rsidRPr="008F6F4C">
        <w:rPr>
          <w:rFonts w:ascii="Times New Roman" w:hAnsi="Times New Roman" w:cs="Times New Roman"/>
        </w:rPr>
        <w:t xml:space="preserve">ončna in vetrna industrija na eni ter jedrska industrija na drugi strani </w:t>
      </w:r>
      <w:r w:rsidR="00380338" w:rsidRPr="008F6F4C">
        <w:rPr>
          <w:rFonts w:ascii="Times New Roman" w:hAnsi="Times New Roman" w:cs="Times New Roman"/>
        </w:rPr>
        <w:t xml:space="preserve">tehnično in finančno </w:t>
      </w:r>
      <w:r w:rsidR="001132B7" w:rsidRPr="008F6F4C">
        <w:rPr>
          <w:rFonts w:ascii="Times New Roman" w:hAnsi="Times New Roman" w:cs="Times New Roman"/>
        </w:rPr>
        <w:t>ne sodita v skupni</w:t>
      </w:r>
      <w:r w:rsidR="00F67E52" w:rsidRPr="008F6F4C">
        <w:rPr>
          <w:rFonts w:ascii="Times New Roman" w:hAnsi="Times New Roman" w:cs="Times New Roman"/>
        </w:rPr>
        <w:t xml:space="preserve"> - </w:t>
      </w:r>
      <w:r w:rsidR="001132B7" w:rsidRPr="008F6F4C">
        <w:rPr>
          <w:rFonts w:ascii="Times New Roman" w:hAnsi="Times New Roman" w:cs="Times New Roman"/>
        </w:rPr>
        <w:t>kombinirani energetski sistem</w:t>
      </w:r>
      <w:r w:rsidR="003E5560" w:rsidRPr="008F6F4C">
        <w:rPr>
          <w:rFonts w:ascii="Times New Roman" w:hAnsi="Times New Roman" w:cs="Times New Roman"/>
        </w:rPr>
        <w:t xml:space="preserve">. </w:t>
      </w:r>
      <w:r w:rsidR="001132B7" w:rsidRPr="008F6F4C">
        <w:rPr>
          <w:rFonts w:ascii="Times New Roman" w:hAnsi="Times New Roman" w:cs="Times New Roman"/>
        </w:rPr>
        <w:t xml:space="preserve">Analiza za Francijo je pokazala, da penetracija </w:t>
      </w:r>
      <w:r w:rsidR="004F791B" w:rsidRPr="008F6F4C">
        <w:rPr>
          <w:rFonts w:ascii="Times New Roman" w:hAnsi="Times New Roman" w:cs="Times New Roman"/>
        </w:rPr>
        <w:t xml:space="preserve">elektrike </w:t>
      </w:r>
      <w:r w:rsidR="001132B7" w:rsidRPr="008F6F4C">
        <w:rPr>
          <w:rFonts w:ascii="Times New Roman" w:hAnsi="Times New Roman" w:cs="Times New Roman"/>
        </w:rPr>
        <w:t xml:space="preserve">sonca in vetra v </w:t>
      </w:r>
      <w:r w:rsidR="005067DB" w:rsidRPr="008F6F4C">
        <w:rPr>
          <w:rFonts w:ascii="Times New Roman" w:hAnsi="Times New Roman" w:cs="Times New Roman"/>
        </w:rPr>
        <w:t xml:space="preserve">kombinirani </w:t>
      </w:r>
      <w:r w:rsidR="001132B7" w:rsidRPr="008F6F4C">
        <w:rPr>
          <w:rFonts w:ascii="Times New Roman" w:hAnsi="Times New Roman" w:cs="Times New Roman"/>
        </w:rPr>
        <w:t xml:space="preserve">energetski sistem </w:t>
      </w:r>
      <w:r w:rsidR="005067DB" w:rsidRPr="008F6F4C">
        <w:rPr>
          <w:rFonts w:ascii="Times New Roman" w:hAnsi="Times New Roman" w:cs="Times New Roman"/>
        </w:rPr>
        <w:t>z jedrsko e</w:t>
      </w:r>
      <w:r w:rsidR="00251DBB" w:rsidRPr="008F6F4C">
        <w:rPr>
          <w:rFonts w:ascii="Times New Roman" w:hAnsi="Times New Roman" w:cs="Times New Roman"/>
        </w:rPr>
        <w:t>lektriko</w:t>
      </w:r>
      <w:r w:rsidR="005067DB" w:rsidRPr="008F6F4C">
        <w:rPr>
          <w:rFonts w:ascii="Times New Roman" w:hAnsi="Times New Roman" w:cs="Times New Roman"/>
        </w:rPr>
        <w:t xml:space="preserve"> </w:t>
      </w:r>
      <w:r w:rsidR="001132B7" w:rsidRPr="008F6F4C">
        <w:rPr>
          <w:rFonts w:ascii="Times New Roman" w:hAnsi="Times New Roman" w:cs="Times New Roman"/>
        </w:rPr>
        <w:t xml:space="preserve">v obsegu 10 do 50 odstotkov </w:t>
      </w:r>
      <w:r w:rsidR="00FD4F38" w:rsidRPr="008F6F4C">
        <w:rPr>
          <w:rFonts w:ascii="Times New Roman" w:hAnsi="Times New Roman" w:cs="Times New Roman"/>
        </w:rPr>
        <w:t xml:space="preserve">posledično </w:t>
      </w:r>
      <w:r w:rsidR="001132B7" w:rsidRPr="008F6F4C">
        <w:rPr>
          <w:rFonts w:ascii="Times New Roman" w:hAnsi="Times New Roman" w:cs="Times New Roman"/>
        </w:rPr>
        <w:t xml:space="preserve">poveča izgube poslovanja jedrske industrije v povprečju </w:t>
      </w:r>
      <w:r w:rsidR="00B8781F" w:rsidRPr="008F6F4C">
        <w:rPr>
          <w:rFonts w:ascii="Times New Roman" w:hAnsi="Times New Roman" w:cs="Times New Roman"/>
        </w:rPr>
        <w:t xml:space="preserve">od </w:t>
      </w:r>
      <w:r w:rsidR="001132B7" w:rsidRPr="008F6F4C">
        <w:rPr>
          <w:rFonts w:ascii="Times New Roman" w:hAnsi="Times New Roman" w:cs="Times New Roman"/>
        </w:rPr>
        <w:t>12 do 48 odstotkov.</w:t>
      </w:r>
    </w:p>
    <w:p w14:paraId="675C99F7" w14:textId="09048657" w:rsidR="0064104A" w:rsidRPr="008F6F4C" w:rsidRDefault="0064104A" w:rsidP="004E5C02">
      <w:pPr>
        <w:jc w:val="both"/>
        <w:rPr>
          <w:rFonts w:ascii="Times New Roman" w:hAnsi="Times New Roman" w:cs="Times New Roman"/>
        </w:rPr>
      </w:pPr>
      <w:r w:rsidRPr="008F6F4C">
        <w:rPr>
          <w:rFonts w:ascii="Times New Roman" w:hAnsi="Times New Roman" w:cs="Times New Roman"/>
        </w:rPr>
        <w:t xml:space="preserve">Jedrska opcija bi za Slovenijo kot relativno zelo malo državo (poleg vseh že navedenih negativnih elementov) hkrati pomenila tudi </w:t>
      </w:r>
      <w:r w:rsidR="00467126" w:rsidRPr="008F6F4C">
        <w:rPr>
          <w:rFonts w:ascii="Times New Roman" w:hAnsi="Times New Roman" w:cs="Times New Roman"/>
        </w:rPr>
        <w:t>enormno</w:t>
      </w:r>
      <w:r w:rsidRPr="008F6F4C">
        <w:rPr>
          <w:rFonts w:ascii="Times New Roman" w:hAnsi="Times New Roman" w:cs="Times New Roman"/>
        </w:rPr>
        <w:t xml:space="preserve"> tveganje naslonitve na</w:t>
      </w:r>
      <w:r w:rsidR="00B16B69" w:rsidRPr="008F6F4C">
        <w:rPr>
          <w:rFonts w:ascii="Times New Roman" w:hAnsi="Times New Roman" w:cs="Times New Roman"/>
        </w:rPr>
        <w:t xml:space="preserve"> zgolj</w:t>
      </w:r>
      <w:r w:rsidRPr="008F6F4C">
        <w:rPr>
          <w:rFonts w:ascii="Times New Roman" w:hAnsi="Times New Roman" w:cs="Times New Roman"/>
        </w:rPr>
        <w:t xml:space="preserve"> en velik</w:t>
      </w:r>
      <w:r w:rsidR="00B8781F" w:rsidRPr="008F6F4C">
        <w:rPr>
          <w:rFonts w:ascii="Times New Roman" w:hAnsi="Times New Roman" w:cs="Times New Roman"/>
        </w:rPr>
        <w:t>i</w:t>
      </w:r>
      <w:r w:rsidRPr="008F6F4C">
        <w:rPr>
          <w:rFonts w:ascii="Times New Roman" w:hAnsi="Times New Roman" w:cs="Times New Roman"/>
        </w:rPr>
        <w:t xml:space="preserve"> energetski vir, in zaradi velikostnega razreda stroškov, </w:t>
      </w:r>
      <w:r w:rsidR="00915FFE" w:rsidRPr="008F6F4C">
        <w:rPr>
          <w:rFonts w:ascii="Times New Roman" w:hAnsi="Times New Roman" w:cs="Times New Roman"/>
        </w:rPr>
        <w:t>fiskaln</w:t>
      </w:r>
      <w:r w:rsidR="001C658A" w:rsidRPr="008F6F4C">
        <w:rPr>
          <w:rFonts w:ascii="Times New Roman" w:hAnsi="Times New Roman" w:cs="Times New Roman"/>
        </w:rPr>
        <w:t>ega</w:t>
      </w:r>
      <w:r w:rsidR="00915FFE" w:rsidRPr="008F6F4C">
        <w:rPr>
          <w:rFonts w:ascii="Times New Roman" w:hAnsi="Times New Roman" w:cs="Times New Roman"/>
        </w:rPr>
        <w:t xml:space="preserve"> pravil</w:t>
      </w:r>
      <w:r w:rsidR="001C658A" w:rsidRPr="008F6F4C">
        <w:rPr>
          <w:rFonts w:ascii="Times New Roman" w:hAnsi="Times New Roman" w:cs="Times New Roman"/>
        </w:rPr>
        <w:t>a</w:t>
      </w:r>
      <w:r w:rsidR="00F31101" w:rsidRPr="008F6F4C">
        <w:rPr>
          <w:rFonts w:ascii="Times New Roman" w:hAnsi="Times New Roman" w:cs="Times New Roman"/>
        </w:rPr>
        <w:t xml:space="preserve"> EU</w:t>
      </w:r>
      <w:r w:rsidR="00915FFE" w:rsidRPr="008F6F4C">
        <w:rPr>
          <w:rFonts w:ascii="Times New Roman" w:hAnsi="Times New Roman" w:cs="Times New Roman"/>
        </w:rPr>
        <w:t xml:space="preserve">, </w:t>
      </w:r>
      <w:r w:rsidRPr="008F6F4C">
        <w:rPr>
          <w:rFonts w:ascii="Times New Roman" w:hAnsi="Times New Roman" w:cs="Times New Roman"/>
        </w:rPr>
        <w:t>pritiska na javna sredstva, državna poroštva in kreditno sposobnost države (in drugo)</w:t>
      </w:r>
      <w:r w:rsidR="006559BB" w:rsidRPr="008F6F4C">
        <w:rPr>
          <w:rFonts w:ascii="Times New Roman" w:hAnsi="Times New Roman" w:cs="Times New Roman"/>
        </w:rPr>
        <w:t>,</w:t>
      </w:r>
      <w:r w:rsidRPr="008F6F4C">
        <w:rPr>
          <w:rFonts w:ascii="Times New Roman" w:hAnsi="Times New Roman" w:cs="Times New Roman"/>
        </w:rPr>
        <w:t xml:space="preserve"> tudi potencialni »finančni zlom« države. Slovenija je namreč premajhna, da bi tako kompleksen, </w:t>
      </w:r>
      <w:r w:rsidR="00B76AF4" w:rsidRPr="008F6F4C">
        <w:rPr>
          <w:rFonts w:ascii="Times New Roman" w:hAnsi="Times New Roman" w:cs="Times New Roman"/>
        </w:rPr>
        <w:t xml:space="preserve">visoko tvegan </w:t>
      </w:r>
      <w:r w:rsidRPr="008F6F4C">
        <w:rPr>
          <w:rFonts w:ascii="Times New Roman" w:hAnsi="Times New Roman" w:cs="Times New Roman"/>
        </w:rPr>
        <w:t xml:space="preserve">ter tehnično in finančno nadvse zahteven projekt, ki bi presegel </w:t>
      </w:r>
      <w:r w:rsidR="00E02776" w:rsidRPr="008F6F4C">
        <w:rPr>
          <w:rFonts w:ascii="Times New Roman" w:hAnsi="Times New Roman" w:cs="Times New Roman"/>
        </w:rPr>
        <w:t xml:space="preserve">17 </w:t>
      </w:r>
      <w:r w:rsidRPr="008F6F4C">
        <w:rPr>
          <w:rFonts w:ascii="Times New Roman" w:hAnsi="Times New Roman" w:cs="Times New Roman"/>
        </w:rPr>
        <w:t>milijard evrov</w:t>
      </w:r>
      <w:r w:rsidR="00B76AF4" w:rsidRPr="008F6F4C">
        <w:rPr>
          <w:rFonts w:ascii="Times New Roman" w:hAnsi="Times New Roman" w:cs="Times New Roman"/>
        </w:rPr>
        <w:t>,</w:t>
      </w:r>
      <w:r w:rsidR="00040460" w:rsidRPr="008F6F4C">
        <w:rPr>
          <w:rFonts w:ascii="Times New Roman" w:hAnsi="Times New Roman" w:cs="Times New Roman"/>
        </w:rPr>
        <w:t xml:space="preserve"> in bi predstavljal več kot eno četrtino letnega </w:t>
      </w:r>
      <w:r w:rsidR="004B7457" w:rsidRPr="008F6F4C">
        <w:rPr>
          <w:rFonts w:ascii="Times New Roman" w:hAnsi="Times New Roman" w:cs="Times New Roman"/>
        </w:rPr>
        <w:t xml:space="preserve">bruto domačega proizvoda - </w:t>
      </w:r>
      <w:r w:rsidR="00040460" w:rsidRPr="008F6F4C">
        <w:rPr>
          <w:rFonts w:ascii="Times New Roman" w:hAnsi="Times New Roman" w:cs="Times New Roman"/>
        </w:rPr>
        <w:t xml:space="preserve">BDP, </w:t>
      </w:r>
      <w:r w:rsidRPr="008F6F4C">
        <w:rPr>
          <w:rFonts w:ascii="Times New Roman" w:hAnsi="Times New Roman" w:cs="Times New Roman"/>
        </w:rPr>
        <w:t>sploh lahko uspešno izpeljala</w:t>
      </w:r>
      <w:r w:rsidR="001F1971" w:rsidRPr="008F6F4C">
        <w:rPr>
          <w:rFonts w:ascii="Times New Roman" w:hAnsi="Times New Roman" w:cs="Times New Roman"/>
        </w:rPr>
        <w:t xml:space="preserve">. </w:t>
      </w:r>
      <w:r w:rsidRPr="008F6F4C">
        <w:rPr>
          <w:rFonts w:ascii="Times New Roman" w:hAnsi="Times New Roman" w:cs="Times New Roman"/>
        </w:rPr>
        <w:t xml:space="preserve">Tega si </w:t>
      </w:r>
      <w:r w:rsidR="00C4702A" w:rsidRPr="008F6F4C">
        <w:rPr>
          <w:rFonts w:ascii="Times New Roman" w:hAnsi="Times New Roman" w:cs="Times New Roman"/>
        </w:rPr>
        <w:t>jedrski lobi</w:t>
      </w:r>
      <w:r w:rsidRPr="008F6F4C">
        <w:rPr>
          <w:rFonts w:ascii="Times New Roman" w:hAnsi="Times New Roman" w:cs="Times New Roman"/>
        </w:rPr>
        <w:t xml:space="preserve"> </w:t>
      </w:r>
      <w:r w:rsidR="00B35FEA" w:rsidRPr="008F6F4C">
        <w:rPr>
          <w:rFonts w:ascii="Times New Roman" w:hAnsi="Times New Roman" w:cs="Times New Roman"/>
        </w:rPr>
        <w:t xml:space="preserve">in </w:t>
      </w:r>
      <w:r w:rsidR="0084616C" w:rsidRPr="008F6F4C">
        <w:rPr>
          <w:rFonts w:ascii="Times New Roman" w:hAnsi="Times New Roman" w:cs="Times New Roman"/>
        </w:rPr>
        <w:t xml:space="preserve">vsi </w:t>
      </w:r>
      <w:r w:rsidR="00B35FEA" w:rsidRPr="008F6F4C">
        <w:rPr>
          <w:rFonts w:ascii="Times New Roman" w:hAnsi="Times New Roman" w:cs="Times New Roman"/>
        </w:rPr>
        <w:t xml:space="preserve">podporniki jedrske tehnologije </w:t>
      </w:r>
      <w:r w:rsidRPr="008F6F4C">
        <w:rPr>
          <w:rFonts w:ascii="Times New Roman" w:hAnsi="Times New Roman" w:cs="Times New Roman"/>
        </w:rPr>
        <w:t>ne sme</w:t>
      </w:r>
      <w:r w:rsidR="00B35FEA" w:rsidRPr="008F6F4C">
        <w:rPr>
          <w:rFonts w:ascii="Times New Roman" w:hAnsi="Times New Roman" w:cs="Times New Roman"/>
        </w:rPr>
        <w:t>jo</w:t>
      </w:r>
      <w:r w:rsidRPr="008F6F4C">
        <w:rPr>
          <w:rFonts w:ascii="Times New Roman" w:hAnsi="Times New Roman" w:cs="Times New Roman"/>
        </w:rPr>
        <w:t xml:space="preserve"> domišljati.</w:t>
      </w:r>
      <w:r w:rsidRPr="008F6F4C">
        <w:rPr>
          <w:rFonts w:ascii="Times New Roman" w:hAnsi="Times New Roman" w:cs="Times New Roman"/>
          <w:i/>
          <w:iCs/>
        </w:rPr>
        <w:t xml:space="preserve"> </w:t>
      </w:r>
      <w:r w:rsidR="00CA6E61" w:rsidRPr="008F6F4C">
        <w:rPr>
          <w:rFonts w:ascii="Times New Roman" w:hAnsi="Times New Roman" w:cs="Times New Roman"/>
        </w:rPr>
        <w:t xml:space="preserve">In tega jim ne </w:t>
      </w:r>
      <w:r w:rsidR="00AB0C97" w:rsidRPr="008F6F4C">
        <w:rPr>
          <w:rFonts w:ascii="Times New Roman" w:hAnsi="Times New Roman" w:cs="Times New Roman"/>
        </w:rPr>
        <w:t>smemo do</w:t>
      </w:r>
      <w:r w:rsidR="00F631A6" w:rsidRPr="008F6F4C">
        <w:rPr>
          <w:rFonts w:ascii="Times New Roman" w:hAnsi="Times New Roman" w:cs="Times New Roman"/>
        </w:rPr>
        <w:t>voliti</w:t>
      </w:r>
      <w:r w:rsidR="00AB0C97" w:rsidRPr="008F6F4C">
        <w:rPr>
          <w:rFonts w:ascii="Times New Roman" w:hAnsi="Times New Roman" w:cs="Times New Roman"/>
        </w:rPr>
        <w:t xml:space="preserve">. </w:t>
      </w:r>
    </w:p>
    <w:p w14:paraId="68FD779B" w14:textId="2C1EEDF3" w:rsidR="00BA12E6" w:rsidRDefault="002764E5" w:rsidP="00BE539F">
      <w:pPr>
        <w:jc w:val="right"/>
        <w:rPr>
          <w:rFonts w:ascii="Times New Roman" w:hAnsi="Times New Roman" w:cs="Times New Roman"/>
        </w:rPr>
      </w:pPr>
      <w:r w:rsidRPr="008F6F4C">
        <w:rPr>
          <w:rFonts w:ascii="Times New Roman" w:hAnsi="Times New Roman" w:cs="Times New Roman"/>
        </w:rPr>
        <w:t xml:space="preserve">mag. Zoran Kus je poznavalec podnebne </w:t>
      </w:r>
      <w:r w:rsidR="009E75DA" w:rsidRPr="008F6F4C">
        <w:rPr>
          <w:rFonts w:ascii="Times New Roman" w:hAnsi="Times New Roman" w:cs="Times New Roman"/>
        </w:rPr>
        <w:t xml:space="preserve">in trajnostne </w:t>
      </w:r>
      <w:r w:rsidRPr="008F6F4C">
        <w:rPr>
          <w:rFonts w:ascii="Times New Roman" w:hAnsi="Times New Roman" w:cs="Times New Roman"/>
        </w:rPr>
        <w:t>krize</w:t>
      </w:r>
    </w:p>
    <w:p w14:paraId="1661124A" w14:textId="70A4C504" w:rsidR="00E34D6C" w:rsidRPr="00E34D6C" w:rsidRDefault="00E34D6C" w:rsidP="00224558">
      <w:pPr>
        <w:rPr>
          <w:rFonts w:ascii="Times New Roman" w:hAnsi="Times New Roman" w:cs="Times New Roman"/>
        </w:rPr>
      </w:pPr>
    </w:p>
    <w:sectPr w:rsidR="00E34D6C" w:rsidRPr="00E34D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31C1" w14:textId="77777777" w:rsidR="00F40063" w:rsidRDefault="00F40063" w:rsidP="00BA12E6">
      <w:pPr>
        <w:spacing w:after="0" w:line="240" w:lineRule="auto"/>
      </w:pPr>
      <w:r>
        <w:separator/>
      </w:r>
    </w:p>
  </w:endnote>
  <w:endnote w:type="continuationSeparator" w:id="0">
    <w:p w14:paraId="777B62D5" w14:textId="77777777" w:rsidR="00F40063" w:rsidRDefault="00F40063" w:rsidP="00BA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5156"/>
      <w:docPartObj>
        <w:docPartGallery w:val="Page Numbers (Bottom of Page)"/>
        <w:docPartUnique/>
      </w:docPartObj>
    </w:sdtPr>
    <w:sdtContent>
      <w:p w14:paraId="1979FD1D" w14:textId="4039B9C9" w:rsidR="00FF684B" w:rsidRDefault="00FF684B">
        <w:pPr>
          <w:pStyle w:val="Noga"/>
          <w:jc w:val="right"/>
        </w:pPr>
        <w:r>
          <w:fldChar w:fldCharType="begin"/>
        </w:r>
        <w:r>
          <w:instrText>PAGE   \* MERGEFORMAT</w:instrText>
        </w:r>
        <w:r>
          <w:fldChar w:fldCharType="separate"/>
        </w:r>
        <w:r>
          <w:t>2</w:t>
        </w:r>
        <w:r>
          <w:fldChar w:fldCharType="end"/>
        </w:r>
      </w:p>
    </w:sdtContent>
  </w:sdt>
  <w:p w14:paraId="1D1721C2" w14:textId="77777777" w:rsidR="000A6EFA" w:rsidRDefault="000A6EF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1CC2" w14:textId="77777777" w:rsidR="00F40063" w:rsidRDefault="00F40063" w:rsidP="00BA12E6">
      <w:pPr>
        <w:spacing w:after="0" w:line="240" w:lineRule="auto"/>
      </w:pPr>
      <w:r>
        <w:separator/>
      </w:r>
    </w:p>
  </w:footnote>
  <w:footnote w:type="continuationSeparator" w:id="0">
    <w:p w14:paraId="097752F4" w14:textId="77777777" w:rsidR="00F40063" w:rsidRDefault="00F40063" w:rsidP="00BA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D52"/>
    <w:multiLevelType w:val="hybridMultilevel"/>
    <w:tmpl w:val="D1B0F2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A2208E"/>
    <w:multiLevelType w:val="hybridMultilevel"/>
    <w:tmpl w:val="D69215E4"/>
    <w:lvl w:ilvl="0" w:tplc="AA7A87C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33E98"/>
    <w:multiLevelType w:val="hybridMultilevel"/>
    <w:tmpl w:val="967812D6"/>
    <w:lvl w:ilvl="0" w:tplc="DEDA007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6A42EF"/>
    <w:multiLevelType w:val="hybridMultilevel"/>
    <w:tmpl w:val="6CB28160"/>
    <w:lvl w:ilvl="0" w:tplc="F31E8B3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020FF6"/>
    <w:multiLevelType w:val="hybridMultilevel"/>
    <w:tmpl w:val="C3869268"/>
    <w:lvl w:ilvl="0" w:tplc="132A804E">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15:restartNumberingAfterBreak="0">
    <w:nsid w:val="1660245B"/>
    <w:multiLevelType w:val="hybridMultilevel"/>
    <w:tmpl w:val="ED00AA00"/>
    <w:lvl w:ilvl="0" w:tplc="2DD6C0B2">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4167E5"/>
    <w:multiLevelType w:val="multilevel"/>
    <w:tmpl w:val="FCE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A559F"/>
    <w:multiLevelType w:val="hybridMultilevel"/>
    <w:tmpl w:val="D3562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F80894"/>
    <w:multiLevelType w:val="hybridMultilevel"/>
    <w:tmpl w:val="F970C188"/>
    <w:lvl w:ilvl="0" w:tplc="F86625F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026530"/>
    <w:multiLevelType w:val="hybridMultilevel"/>
    <w:tmpl w:val="AD02C32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8D40BC7"/>
    <w:multiLevelType w:val="hybridMultilevel"/>
    <w:tmpl w:val="0608BE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9EA2FF3"/>
    <w:multiLevelType w:val="hybridMultilevel"/>
    <w:tmpl w:val="63A670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1E2697"/>
    <w:multiLevelType w:val="hybridMultilevel"/>
    <w:tmpl w:val="A1DE51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36B465C"/>
    <w:multiLevelType w:val="hybridMultilevel"/>
    <w:tmpl w:val="4392A1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84B429F"/>
    <w:multiLevelType w:val="hybridMultilevel"/>
    <w:tmpl w:val="470E6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74333F"/>
    <w:multiLevelType w:val="hybridMultilevel"/>
    <w:tmpl w:val="76DC43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16A5249"/>
    <w:multiLevelType w:val="multilevel"/>
    <w:tmpl w:val="DE62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E0ED3"/>
    <w:multiLevelType w:val="hybridMultilevel"/>
    <w:tmpl w:val="B8C4C9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3804C3"/>
    <w:multiLevelType w:val="multilevel"/>
    <w:tmpl w:val="D01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70607"/>
    <w:multiLevelType w:val="hybridMultilevel"/>
    <w:tmpl w:val="BF2A5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457478"/>
    <w:multiLevelType w:val="hybridMultilevel"/>
    <w:tmpl w:val="6CB28B3A"/>
    <w:lvl w:ilvl="0" w:tplc="5A3047A2">
      <w:start w:val="9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0E6230"/>
    <w:multiLevelType w:val="multilevel"/>
    <w:tmpl w:val="2FC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F63FF"/>
    <w:multiLevelType w:val="multilevel"/>
    <w:tmpl w:val="F2F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3D262E"/>
    <w:multiLevelType w:val="multilevel"/>
    <w:tmpl w:val="FE3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004FE"/>
    <w:multiLevelType w:val="hybridMultilevel"/>
    <w:tmpl w:val="2E527E0E"/>
    <w:lvl w:ilvl="0" w:tplc="DD185A2E">
      <w:start w:val="28"/>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D31487"/>
    <w:multiLevelType w:val="hybridMultilevel"/>
    <w:tmpl w:val="85462C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6C56805"/>
    <w:multiLevelType w:val="multilevel"/>
    <w:tmpl w:val="88D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B6DCA"/>
    <w:multiLevelType w:val="hybridMultilevel"/>
    <w:tmpl w:val="0BB0C490"/>
    <w:lvl w:ilvl="0" w:tplc="9D86BF50">
      <w:start w:val="2"/>
      <w:numFmt w:val="bullet"/>
      <w:lvlText w:val=""/>
      <w:lvlJc w:val="left"/>
      <w:pPr>
        <w:ind w:left="720" w:hanging="360"/>
      </w:pPr>
      <w:rPr>
        <w:rFonts w:ascii="Wingdings" w:eastAsiaTheme="minorHAns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4A5EA0"/>
    <w:multiLevelType w:val="hybridMultilevel"/>
    <w:tmpl w:val="BD74B07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8862678"/>
    <w:multiLevelType w:val="hybridMultilevel"/>
    <w:tmpl w:val="69FA333A"/>
    <w:lvl w:ilvl="0" w:tplc="45787218">
      <w:start w:val="1"/>
      <w:numFmt w:val="decimal"/>
      <w:lvlText w:val="%1."/>
      <w:lvlJc w:val="left"/>
      <w:pPr>
        <w:ind w:left="720" w:hanging="360"/>
      </w:pPr>
      <w:rPr>
        <w:rFonts w:hint="default"/>
        <w:color w:val="FF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4F522D"/>
    <w:multiLevelType w:val="hybridMultilevel"/>
    <w:tmpl w:val="83B42A4C"/>
    <w:lvl w:ilvl="0" w:tplc="6F0217A0">
      <w:start w:val="1"/>
      <w:numFmt w:val="decimal"/>
      <w:pStyle w:val="Odstavekseznama1"/>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1" w15:restartNumberingAfterBreak="0">
    <w:nsid w:val="69860F57"/>
    <w:multiLevelType w:val="hybridMultilevel"/>
    <w:tmpl w:val="14B6EDD8"/>
    <w:lvl w:ilvl="0" w:tplc="CF9886E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DFA70BD"/>
    <w:multiLevelType w:val="hybridMultilevel"/>
    <w:tmpl w:val="AE86E062"/>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E8B0910"/>
    <w:multiLevelType w:val="hybridMultilevel"/>
    <w:tmpl w:val="558C3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E934EE1"/>
    <w:multiLevelType w:val="hybridMultilevel"/>
    <w:tmpl w:val="B3F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F63780E"/>
    <w:multiLevelType w:val="hybridMultilevel"/>
    <w:tmpl w:val="DA5A5C80"/>
    <w:lvl w:ilvl="0" w:tplc="085CF22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8E4C57"/>
    <w:multiLevelType w:val="hybridMultilevel"/>
    <w:tmpl w:val="C368E65C"/>
    <w:lvl w:ilvl="0" w:tplc="F9A869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A33C76"/>
    <w:multiLevelType w:val="hybridMultilevel"/>
    <w:tmpl w:val="9198E800"/>
    <w:lvl w:ilvl="0" w:tplc="3B6AD3A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0D0A44"/>
    <w:multiLevelType w:val="hybridMultilevel"/>
    <w:tmpl w:val="9D02EDAA"/>
    <w:lvl w:ilvl="0" w:tplc="0386915A">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29030686">
    <w:abstractNumId w:val="37"/>
  </w:num>
  <w:num w:numId="2" w16cid:durableId="1610966117">
    <w:abstractNumId w:val="5"/>
  </w:num>
  <w:num w:numId="3" w16cid:durableId="1068504863">
    <w:abstractNumId w:val="30"/>
  </w:num>
  <w:num w:numId="4" w16cid:durableId="786703640">
    <w:abstractNumId w:val="24"/>
  </w:num>
  <w:num w:numId="5" w16cid:durableId="903225928">
    <w:abstractNumId w:val="0"/>
  </w:num>
  <w:num w:numId="6" w16cid:durableId="1384015196">
    <w:abstractNumId w:val="13"/>
  </w:num>
  <w:num w:numId="7" w16cid:durableId="923417583">
    <w:abstractNumId w:val="28"/>
  </w:num>
  <w:num w:numId="8" w16cid:durableId="45881666">
    <w:abstractNumId w:val="10"/>
  </w:num>
  <w:num w:numId="9" w16cid:durableId="886796289">
    <w:abstractNumId w:val="25"/>
  </w:num>
  <w:num w:numId="10" w16cid:durableId="495728873">
    <w:abstractNumId w:val="36"/>
  </w:num>
  <w:num w:numId="11" w16cid:durableId="163403130">
    <w:abstractNumId w:val="14"/>
  </w:num>
  <w:num w:numId="12" w16cid:durableId="14119225">
    <w:abstractNumId w:val="11"/>
  </w:num>
  <w:num w:numId="13" w16cid:durableId="166258479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25358279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760590789">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32139500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354623612">
    <w:abstractNumId w:val="22"/>
    <w:lvlOverride w:ilvl="0">
      <w:lvl w:ilvl="0">
        <w:numFmt w:val="bullet"/>
        <w:lvlText w:val="o"/>
        <w:lvlJc w:val="left"/>
        <w:pPr>
          <w:tabs>
            <w:tab w:val="num" w:pos="240"/>
          </w:tabs>
          <w:ind w:left="240" w:hanging="360"/>
        </w:pPr>
        <w:rPr>
          <w:rFonts w:ascii="Courier New" w:hAnsi="Courier New" w:hint="default"/>
          <w:sz w:val="20"/>
        </w:rPr>
      </w:lvl>
    </w:lvlOverride>
  </w:num>
  <w:num w:numId="18" w16cid:durableId="82008001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18646047">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820346819">
    <w:abstractNumId w:val="27"/>
  </w:num>
  <w:num w:numId="21" w16cid:durableId="2038004865">
    <w:abstractNumId w:val="33"/>
  </w:num>
  <w:num w:numId="22" w16cid:durableId="1047486883">
    <w:abstractNumId w:val="32"/>
  </w:num>
  <w:num w:numId="23" w16cid:durableId="1662344572">
    <w:abstractNumId w:val="12"/>
  </w:num>
  <w:num w:numId="24" w16cid:durableId="537201491">
    <w:abstractNumId w:val="7"/>
  </w:num>
  <w:num w:numId="25" w16cid:durableId="447970543">
    <w:abstractNumId w:val="15"/>
  </w:num>
  <w:num w:numId="26" w16cid:durableId="868420223">
    <w:abstractNumId w:val="2"/>
  </w:num>
  <w:num w:numId="27" w16cid:durableId="1232733131">
    <w:abstractNumId w:val="29"/>
  </w:num>
  <w:num w:numId="28" w16cid:durableId="1054088030">
    <w:abstractNumId w:val="3"/>
  </w:num>
  <w:num w:numId="29" w16cid:durableId="372315145">
    <w:abstractNumId w:val="17"/>
  </w:num>
  <w:num w:numId="30" w16cid:durableId="1460494341">
    <w:abstractNumId w:val="8"/>
  </w:num>
  <w:num w:numId="31" w16cid:durableId="2015373583">
    <w:abstractNumId w:val="35"/>
  </w:num>
  <w:num w:numId="32" w16cid:durableId="1884169799">
    <w:abstractNumId w:val="4"/>
  </w:num>
  <w:num w:numId="33" w16cid:durableId="439223137">
    <w:abstractNumId w:val="9"/>
  </w:num>
  <w:num w:numId="34" w16cid:durableId="1169835592">
    <w:abstractNumId w:val="19"/>
  </w:num>
  <w:num w:numId="35" w16cid:durableId="1952082619">
    <w:abstractNumId w:val="34"/>
  </w:num>
  <w:num w:numId="36" w16cid:durableId="1184588928">
    <w:abstractNumId w:val="1"/>
  </w:num>
  <w:num w:numId="37" w16cid:durableId="1635133202">
    <w:abstractNumId w:val="20"/>
  </w:num>
  <w:num w:numId="38" w16cid:durableId="189534214">
    <w:abstractNumId w:val="38"/>
  </w:num>
  <w:num w:numId="39" w16cid:durableId="213536836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63"/>
    <w:rsid w:val="00000FF3"/>
    <w:rsid w:val="000013D1"/>
    <w:rsid w:val="00001D4E"/>
    <w:rsid w:val="0000334F"/>
    <w:rsid w:val="00004832"/>
    <w:rsid w:val="00004846"/>
    <w:rsid w:val="00005E3A"/>
    <w:rsid w:val="000062EE"/>
    <w:rsid w:val="000068B7"/>
    <w:rsid w:val="0000769C"/>
    <w:rsid w:val="00010EAE"/>
    <w:rsid w:val="000110B1"/>
    <w:rsid w:val="0001508A"/>
    <w:rsid w:val="0001639F"/>
    <w:rsid w:val="000214EF"/>
    <w:rsid w:val="0002194E"/>
    <w:rsid w:val="00022EBF"/>
    <w:rsid w:val="00023E96"/>
    <w:rsid w:val="00024254"/>
    <w:rsid w:val="00024535"/>
    <w:rsid w:val="000256A5"/>
    <w:rsid w:val="00030774"/>
    <w:rsid w:val="0004034E"/>
    <w:rsid w:val="00040460"/>
    <w:rsid w:val="00042175"/>
    <w:rsid w:val="000426B1"/>
    <w:rsid w:val="000427F3"/>
    <w:rsid w:val="000429F0"/>
    <w:rsid w:val="00043A50"/>
    <w:rsid w:val="0004535D"/>
    <w:rsid w:val="000457B1"/>
    <w:rsid w:val="00045A2E"/>
    <w:rsid w:val="000510CD"/>
    <w:rsid w:val="0005376C"/>
    <w:rsid w:val="00053C74"/>
    <w:rsid w:val="00057873"/>
    <w:rsid w:val="0006006E"/>
    <w:rsid w:val="0006017D"/>
    <w:rsid w:val="0006335A"/>
    <w:rsid w:val="0006392D"/>
    <w:rsid w:val="000648C3"/>
    <w:rsid w:val="000656A4"/>
    <w:rsid w:val="000664F2"/>
    <w:rsid w:val="0007169B"/>
    <w:rsid w:val="0007209A"/>
    <w:rsid w:val="0007221D"/>
    <w:rsid w:val="00080DF3"/>
    <w:rsid w:val="00081B9A"/>
    <w:rsid w:val="00081C67"/>
    <w:rsid w:val="0008455F"/>
    <w:rsid w:val="00085449"/>
    <w:rsid w:val="00085603"/>
    <w:rsid w:val="00086015"/>
    <w:rsid w:val="000934AB"/>
    <w:rsid w:val="000A005D"/>
    <w:rsid w:val="000A0626"/>
    <w:rsid w:val="000A1E00"/>
    <w:rsid w:val="000A2D3A"/>
    <w:rsid w:val="000A36D3"/>
    <w:rsid w:val="000A37FF"/>
    <w:rsid w:val="000A3E5F"/>
    <w:rsid w:val="000A5015"/>
    <w:rsid w:val="000A5C5F"/>
    <w:rsid w:val="000A64DA"/>
    <w:rsid w:val="000A67BD"/>
    <w:rsid w:val="000A6EFA"/>
    <w:rsid w:val="000A71AF"/>
    <w:rsid w:val="000A73D9"/>
    <w:rsid w:val="000B0C8A"/>
    <w:rsid w:val="000B11BE"/>
    <w:rsid w:val="000B214B"/>
    <w:rsid w:val="000B2CD7"/>
    <w:rsid w:val="000B403F"/>
    <w:rsid w:val="000B50A1"/>
    <w:rsid w:val="000B6364"/>
    <w:rsid w:val="000B7A66"/>
    <w:rsid w:val="000C1150"/>
    <w:rsid w:val="000C14A0"/>
    <w:rsid w:val="000C2BCB"/>
    <w:rsid w:val="000C3BEC"/>
    <w:rsid w:val="000D0313"/>
    <w:rsid w:val="000D06B2"/>
    <w:rsid w:val="000D106A"/>
    <w:rsid w:val="000D1959"/>
    <w:rsid w:val="000D25B1"/>
    <w:rsid w:val="000D3E5E"/>
    <w:rsid w:val="000D48C9"/>
    <w:rsid w:val="000D4CC7"/>
    <w:rsid w:val="000D5CD0"/>
    <w:rsid w:val="000D5D13"/>
    <w:rsid w:val="000D7ADF"/>
    <w:rsid w:val="000E3026"/>
    <w:rsid w:val="000E4836"/>
    <w:rsid w:val="000E54C0"/>
    <w:rsid w:val="000F093C"/>
    <w:rsid w:val="000F0CDB"/>
    <w:rsid w:val="000F2415"/>
    <w:rsid w:val="000F27E5"/>
    <w:rsid w:val="000F5650"/>
    <w:rsid w:val="000F64E9"/>
    <w:rsid w:val="00100307"/>
    <w:rsid w:val="0010073F"/>
    <w:rsid w:val="00100929"/>
    <w:rsid w:val="00103007"/>
    <w:rsid w:val="00104E1D"/>
    <w:rsid w:val="0010552E"/>
    <w:rsid w:val="0010648C"/>
    <w:rsid w:val="00106B57"/>
    <w:rsid w:val="00106F4D"/>
    <w:rsid w:val="001071E5"/>
    <w:rsid w:val="001132B7"/>
    <w:rsid w:val="00113750"/>
    <w:rsid w:val="0011549E"/>
    <w:rsid w:val="001227DE"/>
    <w:rsid w:val="00122BD7"/>
    <w:rsid w:val="00123997"/>
    <w:rsid w:val="001242A1"/>
    <w:rsid w:val="00124BD3"/>
    <w:rsid w:val="00124F88"/>
    <w:rsid w:val="0012517A"/>
    <w:rsid w:val="001258D9"/>
    <w:rsid w:val="00131024"/>
    <w:rsid w:val="001320C0"/>
    <w:rsid w:val="00134572"/>
    <w:rsid w:val="00134899"/>
    <w:rsid w:val="0013489C"/>
    <w:rsid w:val="00134C42"/>
    <w:rsid w:val="0014119E"/>
    <w:rsid w:val="00141B9D"/>
    <w:rsid w:val="00141DC5"/>
    <w:rsid w:val="00142717"/>
    <w:rsid w:val="0014498E"/>
    <w:rsid w:val="00146A3E"/>
    <w:rsid w:val="00147592"/>
    <w:rsid w:val="00147A0E"/>
    <w:rsid w:val="00147FC4"/>
    <w:rsid w:val="001504D9"/>
    <w:rsid w:val="001505C9"/>
    <w:rsid w:val="001510D5"/>
    <w:rsid w:val="00155CA2"/>
    <w:rsid w:val="00156238"/>
    <w:rsid w:val="001605F9"/>
    <w:rsid w:val="00163B30"/>
    <w:rsid w:val="0016561D"/>
    <w:rsid w:val="0016620F"/>
    <w:rsid w:val="00166699"/>
    <w:rsid w:val="00166A0B"/>
    <w:rsid w:val="001670F2"/>
    <w:rsid w:val="00167930"/>
    <w:rsid w:val="00170127"/>
    <w:rsid w:val="00170829"/>
    <w:rsid w:val="00171073"/>
    <w:rsid w:val="00172616"/>
    <w:rsid w:val="0017415E"/>
    <w:rsid w:val="001769BA"/>
    <w:rsid w:val="00177A4A"/>
    <w:rsid w:val="001827FC"/>
    <w:rsid w:val="001829B8"/>
    <w:rsid w:val="00183D22"/>
    <w:rsid w:val="00184073"/>
    <w:rsid w:val="00184D5A"/>
    <w:rsid w:val="00185A23"/>
    <w:rsid w:val="00185DAA"/>
    <w:rsid w:val="001862E3"/>
    <w:rsid w:val="00186B13"/>
    <w:rsid w:val="00190F18"/>
    <w:rsid w:val="0019142A"/>
    <w:rsid w:val="00191A64"/>
    <w:rsid w:val="0019215D"/>
    <w:rsid w:val="00193738"/>
    <w:rsid w:val="00195085"/>
    <w:rsid w:val="0019549D"/>
    <w:rsid w:val="001965F8"/>
    <w:rsid w:val="0019668F"/>
    <w:rsid w:val="0019735F"/>
    <w:rsid w:val="00197E51"/>
    <w:rsid w:val="001A1234"/>
    <w:rsid w:val="001A2689"/>
    <w:rsid w:val="001A31D7"/>
    <w:rsid w:val="001A562A"/>
    <w:rsid w:val="001A58D2"/>
    <w:rsid w:val="001A68B0"/>
    <w:rsid w:val="001B0FD3"/>
    <w:rsid w:val="001B17A8"/>
    <w:rsid w:val="001B1ADB"/>
    <w:rsid w:val="001B2706"/>
    <w:rsid w:val="001B513E"/>
    <w:rsid w:val="001B7B2E"/>
    <w:rsid w:val="001C0C82"/>
    <w:rsid w:val="001C16C1"/>
    <w:rsid w:val="001C495E"/>
    <w:rsid w:val="001C658A"/>
    <w:rsid w:val="001C6870"/>
    <w:rsid w:val="001C753F"/>
    <w:rsid w:val="001D05BB"/>
    <w:rsid w:val="001D2051"/>
    <w:rsid w:val="001D3633"/>
    <w:rsid w:val="001D367D"/>
    <w:rsid w:val="001E0F35"/>
    <w:rsid w:val="001E1F23"/>
    <w:rsid w:val="001E388B"/>
    <w:rsid w:val="001E3987"/>
    <w:rsid w:val="001E3BC3"/>
    <w:rsid w:val="001E4423"/>
    <w:rsid w:val="001E4586"/>
    <w:rsid w:val="001E4D00"/>
    <w:rsid w:val="001E53EB"/>
    <w:rsid w:val="001E64E1"/>
    <w:rsid w:val="001E78FA"/>
    <w:rsid w:val="001F10A1"/>
    <w:rsid w:val="001F1971"/>
    <w:rsid w:val="001F2186"/>
    <w:rsid w:val="001F2F46"/>
    <w:rsid w:val="001F31F5"/>
    <w:rsid w:val="001F55F4"/>
    <w:rsid w:val="001F657A"/>
    <w:rsid w:val="001F674A"/>
    <w:rsid w:val="001F7849"/>
    <w:rsid w:val="00201331"/>
    <w:rsid w:val="00203B62"/>
    <w:rsid w:val="0020434F"/>
    <w:rsid w:val="002053A7"/>
    <w:rsid w:val="002054A1"/>
    <w:rsid w:val="00206EC1"/>
    <w:rsid w:val="00207850"/>
    <w:rsid w:val="00207E67"/>
    <w:rsid w:val="00211361"/>
    <w:rsid w:val="002119FD"/>
    <w:rsid w:val="00211A2B"/>
    <w:rsid w:val="00211CCE"/>
    <w:rsid w:val="002132D6"/>
    <w:rsid w:val="002140F0"/>
    <w:rsid w:val="0021739A"/>
    <w:rsid w:val="00221007"/>
    <w:rsid w:val="002217D4"/>
    <w:rsid w:val="00222178"/>
    <w:rsid w:val="00222CAE"/>
    <w:rsid w:val="00223389"/>
    <w:rsid w:val="00223B7D"/>
    <w:rsid w:val="00224558"/>
    <w:rsid w:val="002249A4"/>
    <w:rsid w:val="0022564F"/>
    <w:rsid w:val="002270A3"/>
    <w:rsid w:val="00227CDA"/>
    <w:rsid w:val="002311F3"/>
    <w:rsid w:val="0023125C"/>
    <w:rsid w:val="002312A8"/>
    <w:rsid w:val="00232F24"/>
    <w:rsid w:val="00233C7A"/>
    <w:rsid w:val="0023429E"/>
    <w:rsid w:val="00234530"/>
    <w:rsid w:val="00234ADC"/>
    <w:rsid w:val="00234BC7"/>
    <w:rsid w:val="0023659F"/>
    <w:rsid w:val="00236D71"/>
    <w:rsid w:val="00236F1C"/>
    <w:rsid w:val="00237EC8"/>
    <w:rsid w:val="00240803"/>
    <w:rsid w:val="002414A3"/>
    <w:rsid w:val="0024310C"/>
    <w:rsid w:val="002441CA"/>
    <w:rsid w:val="002446CB"/>
    <w:rsid w:val="002449E0"/>
    <w:rsid w:val="00246FD8"/>
    <w:rsid w:val="002510F9"/>
    <w:rsid w:val="00251DBB"/>
    <w:rsid w:val="00252C13"/>
    <w:rsid w:val="00252EC8"/>
    <w:rsid w:val="00255388"/>
    <w:rsid w:val="00257492"/>
    <w:rsid w:val="00257617"/>
    <w:rsid w:val="00257672"/>
    <w:rsid w:val="00257803"/>
    <w:rsid w:val="00257AD5"/>
    <w:rsid w:val="00257FDA"/>
    <w:rsid w:val="0026090F"/>
    <w:rsid w:val="00260B48"/>
    <w:rsid w:val="0026129A"/>
    <w:rsid w:val="00262455"/>
    <w:rsid w:val="002624D1"/>
    <w:rsid w:val="002625B9"/>
    <w:rsid w:val="002632B8"/>
    <w:rsid w:val="0026407C"/>
    <w:rsid w:val="002653F5"/>
    <w:rsid w:val="0027318E"/>
    <w:rsid w:val="00273724"/>
    <w:rsid w:val="00273B29"/>
    <w:rsid w:val="002740FA"/>
    <w:rsid w:val="00274F1A"/>
    <w:rsid w:val="00275B11"/>
    <w:rsid w:val="0027601F"/>
    <w:rsid w:val="002764E5"/>
    <w:rsid w:val="00277EDC"/>
    <w:rsid w:val="00280FE9"/>
    <w:rsid w:val="00281BBB"/>
    <w:rsid w:val="0028618A"/>
    <w:rsid w:val="002903EB"/>
    <w:rsid w:val="00290DC1"/>
    <w:rsid w:val="00291432"/>
    <w:rsid w:val="00291BD3"/>
    <w:rsid w:val="00296B86"/>
    <w:rsid w:val="002A1E26"/>
    <w:rsid w:val="002A303E"/>
    <w:rsid w:val="002A3145"/>
    <w:rsid w:val="002A4397"/>
    <w:rsid w:val="002A572B"/>
    <w:rsid w:val="002A5DD2"/>
    <w:rsid w:val="002A6967"/>
    <w:rsid w:val="002A7133"/>
    <w:rsid w:val="002B1746"/>
    <w:rsid w:val="002B34CB"/>
    <w:rsid w:val="002B355D"/>
    <w:rsid w:val="002B3577"/>
    <w:rsid w:val="002B3B36"/>
    <w:rsid w:val="002B5E07"/>
    <w:rsid w:val="002B5FB9"/>
    <w:rsid w:val="002C0452"/>
    <w:rsid w:val="002C05A1"/>
    <w:rsid w:val="002C3ADF"/>
    <w:rsid w:val="002C64BB"/>
    <w:rsid w:val="002C722F"/>
    <w:rsid w:val="002C728B"/>
    <w:rsid w:val="002C7DD3"/>
    <w:rsid w:val="002C7EF2"/>
    <w:rsid w:val="002D0311"/>
    <w:rsid w:val="002D0B83"/>
    <w:rsid w:val="002D0C7D"/>
    <w:rsid w:val="002D260F"/>
    <w:rsid w:val="002D3154"/>
    <w:rsid w:val="002D31B2"/>
    <w:rsid w:val="002D39DC"/>
    <w:rsid w:val="002D6DDB"/>
    <w:rsid w:val="002E0CB3"/>
    <w:rsid w:val="002E0E78"/>
    <w:rsid w:val="002E16E2"/>
    <w:rsid w:val="002E1EF3"/>
    <w:rsid w:val="002E2769"/>
    <w:rsid w:val="002E2F7C"/>
    <w:rsid w:val="002E3756"/>
    <w:rsid w:val="002E42BD"/>
    <w:rsid w:val="002E43BE"/>
    <w:rsid w:val="002E6C14"/>
    <w:rsid w:val="002E772F"/>
    <w:rsid w:val="002F1C95"/>
    <w:rsid w:val="002F221F"/>
    <w:rsid w:val="002F30BC"/>
    <w:rsid w:val="002F3180"/>
    <w:rsid w:val="002F4215"/>
    <w:rsid w:val="002F441E"/>
    <w:rsid w:val="002F44A6"/>
    <w:rsid w:val="002F5B0D"/>
    <w:rsid w:val="002F6254"/>
    <w:rsid w:val="00300388"/>
    <w:rsid w:val="00300802"/>
    <w:rsid w:val="00300B91"/>
    <w:rsid w:val="00301365"/>
    <w:rsid w:val="00301C6F"/>
    <w:rsid w:val="0030327F"/>
    <w:rsid w:val="00306D19"/>
    <w:rsid w:val="00307284"/>
    <w:rsid w:val="00307E70"/>
    <w:rsid w:val="0031011F"/>
    <w:rsid w:val="003114DC"/>
    <w:rsid w:val="00311881"/>
    <w:rsid w:val="003122B0"/>
    <w:rsid w:val="00312472"/>
    <w:rsid w:val="0031253C"/>
    <w:rsid w:val="0031282E"/>
    <w:rsid w:val="003177AE"/>
    <w:rsid w:val="0032111E"/>
    <w:rsid w:val="00321E3B"/>
    <w:rsid w:val="00323036"/>
    <w:rsid w:val="003236F3"/>
    <w:rsid w:val="003238E2"/>
    <w:rsid w:val="00323F9B"/>
    <w:rsid w:val="003241F1"/>
    <w:rsid w:val="0032428F"/>
    <w:rsid w:val="00325360"/>
    <w:rsid w:val="00325BAD"/>
    <w:rsid w:val="0033002E"/>
    <w:rsid w:val="00331471"/>
    <w:rsid w:val="003317C6"/>
    <w:rsid w:val="00331A22"/>
    <w:rsid w:val="00331C37"/>
    <w:rsid w:val="00333B63"/>
    <w:rsid w:val="003342C4"/>
    <w:rsid w:val="00334BA4"/>
    <w:rsid w:val="003356D6"/>
    <w:rsid w:val="00336BB2"/>
    <w:rsid w:val="003374A9"/>
    <w:rsid w:val="00337B30"/>
    <w:rsid w:val="003400C1"/>
    <w:rsid w:val="003412A7"/>
    <w:rsid w:val="003435FB"/>
    <w:rsid w:val="0034399D"/>
    <w:rsid w:val="00345F34"/>
    <w:rsid w:val="00347375"/>
    <w:rsid w:val="0034768C"/>
    <w:rsid w:val="00347DDB"/>
    <w:rsid w:val="003502EA"/>
    <w:rsid w:val="00351E74"/>
    <w:rsid w:val="00352232"/>
    <w:rsid w:val="00352746"/>
    <w:rsid w:val="003533C8"/>
    <w:rsid w:val="00354AC0"/>
    <w:rsid w:val="003553AB"/>
    <w:rsid w:val="003563CC"/>
    <w:rsid w:val="00356960"/>
    <w:rsid w:val="003608CD"/>
    <w:rsid w:val="00361853"/>
    <w:rsid w:val="0036202F"/>
    <w:rsid w:val="00366734"/>
    <w:rsid w:val="00370D35"/>
    <w:rsid w:val="003720D9"/>
    <w:rsid w:val="00372AC9"/>
    <w:rsid w:val="00373B45"/>
    <w:rsid w:val="003746AB"/>
    <w:rsid w:val="00375620"/>
    <w:rsid w:val="0037708D"/>
    <w:rsid w:val="00377790"/>
    <w:rsid w:val="00380338"/>
    <w:rsid w:val="00380AAD"/>
    <w:rsid w:val="003826DE"/>
    <w:rsid w:val="00382E47"/>
    <w:rsid w:val="003832E2"/>
    <w:rsid w:val="00385173"/>
    <w:rsid w:val="00385EE0"/>
    <w:rsid w:val="00386672"/>
    <w:rsid w:val="003867BC"/>
    <w:rsid w:val="003874CF"/>
    <w:rsid w:val="00390E0F"/>
    <w:rsid w:val="003911BB"/>
    <w:rsid w:val="00392279"/>
    <w:rsid w:val="00394342"/>
    <w:rsid w:val="00395F40"/>
    <w:rsid w:val="00396158"/>
    <w:rsid w:val="003A02D2"/>
    <w:rsid w:val="003A1AE2"/>
    <w:rsid w:val="003A47FF"/>
    <w:rsid w:val="003A4F52"/>
    <w:rsid w:val="003A5156"/>
    <w:rsid w:val="003A5B5E"/>
    <w:rsid w:val="003B0151"/>
    <w:rsid w:val="003B0900"/>
    <w:rsid w:val="003B2474"/>
    <w:rsid w:val="003B29B7"/>
    <w:rsid w:val="003B4D41"/>
    <w:rsid w:val="003B4D7D"/>
    <w:rsid w:val="003B54F6"/>
    <w:rsid w:val="003B5B76"/>
    <w:rsid w:val="003B7853"/>
    <w:rsid w:val="003C020E"/>
    <w:rsid w:val="003C02C0"/>
    <w:rsid w:val="003C03B3"/>
    <w:rsid w:val="003C0D18"/>
    <w:rsid w:val="003C1D53"/>
    <w:rsid w:val="003C4C0E"/>
    <w:rsid w:val="003C4FE2"/>
    <w:rsid w:val="003C5772"/>
    <w:rsid w:val="003C7178"/>
    <w:rsid w:val="003D1301"/>
    <w:rsid w:val="003D1B90"/>
    <w:rsid w:val="003D209A"/>
    <w:rsid w:val="003D285B"/>
    <w:rsid w:val="003D325F"/>
    <w:rsid w:val="003D53E0"/>
    <w:rsid w:val="003E0A32"/>
    <w:rsid w:val="003E0ACF"/>
    <w:rsid w:val="003E2361"/>
    <w:rsid w:val="003E3735"/>
    <w:rsid w:val="003E3C49"/>
    <w:rsid w:val="003E3DF9"/>
    <w:rsid w:val="003E3E52"/>
    <w:rsid w:val="003E49B2"/>
    <w:rsid w:val="003E4CB4"/>
    <w:rsid w:val="003E4E80"/>
    <w:rsid w:val="003E5131"/>
    <w:rsid w:val="003E5560"/>
    <w:rsid w:val="003E5FDA"/>
    <w:rsid w:val="003E702B"/>
    <w:rsid w:val="003F0265"/>
    <w:rsid w:val="003F1191"/>
    <w:rsid w:val="003F2D19"/>
    <w:rsid w:val="003F40FE"/>
    <w:rsid w:val="003F4316"/>
    <w:rsid w:val="003F7651"/>
    <w:rsid w:val="004013F0"/>
    <w:rsid w:val="00402E44"/>
    <w:rsid w:val="004037D7"/>
    <w:rsid w:val="00403A92"/>
    <w:rsid w:val="00403EA8"/>
    <w:rsid w:val="004072DB"/>
    <w:rsid w:val="00407CAA"/>
    <w:rsid w:val="00411C98"/>
    <w:rsid w:val="00411F16"/>
    <w:rsid w:val="004120E5"/>
    <w:rsid w:val="00412955"/>
    <w:rsid w:val="00412A66"/>
    <w:rsid w:val="00413653"/>
    <w:rsid w:val="004138DF"/>
    <w:rsid w:val="00413F6A"/>
    <w:rsid w:val="0041450C"/>
    <w:rsid w:val="00414FD5"/>
    <w:rsid w:val="00416509"/>
    <w:rsid w:val="00417652"/>
    <w:rsid w:val="00420197"/>
    <w:rsid w:val="00420E8C"/>
    <w:rsid w:val="00420F6E"/>
    <w:rsid w:val="004221C5"/>
    <w:rsid w:val="00423917"/>
    <w:rsid w:val="00423F93"/>
    <w:rsid w:val="00424C28"/>
    <w:rsid w:val="00424FAA"/>
    <w:rsid w:val="00425615"/>
    <w:rsid w:val="00426F71"/>
    <w:rsid w:val="0042720A"/>
    <w:rsid w:val="004277AF"/>
    <w:rsid w:val="00432AAA"/>
    <w:rsid w:val="00432DE9"/>
    <w:rsid w:val="0043301E"/>
    <w:rsid w:val="004362B9"/>
    <w:rsid w:val="00442250"/>
    <w:rsid w:val="004423E3"/>
    <w:rsid w:val="004432E0"/>
    <w:rsid w:val="004444F5"/>
    <w:rsid w:val="00446779"/>
    <w:rsid w:val="00446823"/>
    <w:rsid w:val="00447CAD"/>
    <w:rsid w:val="00450694"/>
    <w:rsid w:val="00451B03"/>
    <w:rsid w:val="00452095"/>
    <w:rsid w:val="0045501B"/>
    <w:rsid w:val="004552B5"/>
    <w:rsid w:val="004558B8"/>
    <w:rsid w:val="00456190"/>
    <w:rsid w:val="004565FC"/>
    <w:rsid w:val="0045756B"/>
    <w:rsid w:val="004577AF"/>
    <w:rsid w:val="004577E2"/>
    <w:rsid w:val="004605E0"/>
    <w:rsid w:val="00461BE1"/>
    <w:rsid w:val="00464CD6"/>
    <w:rsid w:val="0046506D"/>
    <w:rsid w:val="00465F2A"/>
    <w:rsid w:val="00465F78"/>
    <w:rsid w:val="00467126"/>
    <w:rsid w:val="004671AC"/>
    <w:rsid w:val="0046734A"/>
    <w:rsid w:val="004676AA"/>
    <w:rsid w:val="0047017E"/>
    <w:rsid w:val="00471EE5"/>
    <w:rsid w:val="00472438"/>
    <w:rsid w:val="00473AAA"/>
    <w:rsid w:val="00473D98"/>
    <w:rsid w:val="00473E70"/>
    <w:rsid w:val="00474E77"/>
    <w:rsid w:val="004816C8"/>
    <w:rsid w:val="004835C8"/>
    <w:rsid w:val="00486BA6"/>
    <w:rsid w:val="004926F2"/>
    <w:rsid w:val="00493736"/>
    <w:rsid w:val="004945E7"/>
    <w:rsid w:val="00495AA7"/>
    <w:rsid w:val="00495F46"/>
    <w:rsid w:val="0049656B"/>
    <w:rsid w:val="004975DC"/>
    <w:rsid w:val="00497B4A"/>
    <w:rsid w:val="004A326F"/>
    <w:rsid w:val="004A4598"/>
    <w:rsid w:val="004B1028"/>
    <w:rsid w:val="004B3119"/>
    <w:rsid w:val="004B351F"/>
    <w:rsid w:val="004B3E12"/>
    <w:rsid w:val="004B5106"/>
    <w:rsid w:val="004B668D"/>
    <w:rsid w:val="004B7457"/>
    <w:rsid w:val="004B7797"/>
    <w:rsid w:val="004C20E1"/>
    <w:rsid w:val="004C2EB9"/>
    <w:rsid w:val="004C3465"/>
    <w:rsid w:val="004C37DE"/>
    <w:rsid w:val="004C46D5"/>
    <w:rsid w:val="004C5388"/>
    <w:rsid w:val="004C5AEE"/>
    <w:rsid w:val="004C6D2C"/>
    <w:rsid w:val="004D04D2"/>
    <w:rsid w:val="004D1C2F"/>
    <w:rsid w:val="004D1EAD"/>
    <w:rsid w:val="004D2A15"/>
    <w:rsid w:val="004D2C13"/>
    <w:rsid w:val="004D4329"/>
    <w:rsid w:val="004D5629"/>
    <w:rsid w:val="004D7067"/>
    <w:rsid w:val="004E014A"/>
    <w:rsid w:val="004E0FE9"/>
    <w:rsid w:val="004E386D"/>
    <w:rsid w:val="004E5C02"/>
    <w:rsid w:val="004E7ADA"/>
    <w:rsid w:val="004F0954"/>
    <w:rsid w:val="004F1F86"/>
    <w:rsid w:val="004F7004"/>
    <w:rsid w:val="004F791B"/>
    <w:rsid w:val="005001E5"/>
    <w:rsid w:val="005010EA"/>
    <w:rsid w:val="00502DAD"/>
    <w:rsid w:val="00504D35"/>
    <w:rsid w:val="00504EFE"/>
    <w:rsid w:val="00505DDC"/>
    <w:rsid w:val="005063A3"/>
    <w:rsid w:val="005067DB"/>
    <w:rsid w:val="00506EDE"/>
    <w:rsid w:val="005070A3"/>
    <w:rsid w:val="00510853"/>
    <w:rsid w:val="00511FDB"/>
    <w:rsid w:val="0051322E"/>
    <w:rsid w:val="00513F4E"/>
    <w:rsid w:val="00514406"/>
    <w:rsid w:val="00514BF7"/>
    <w:rsid w:val="00514E43"/>
    <w:rsid w:val="00517D3A"/>
    <w:rsid w:val="00517F6B"/>
    <w:rsid w:val="0052078A"/>
    <w:rsid w:val="00523143"/>
    <w:rsid w:val="00530AF6"/>
    <w:rsid w:val="0053160F"/>
    <w:rsid w:val="005339FB"/>
    <w:rsid w:val="0053562F"/>
    <w:rsid w:val="00535BBC"/>
    <w:rsid w:val="005364B2"/>
    <w:rsid w:val="005364DF"/>
    <w:rsid w:val="00536C68"/>
    <w:rsid w:val="005401FC"/>
    <w:rsid w:val="005411F4"/>
    <w:rsid w:val="00541EEF"/>
    <w:rsid w:val="00543807"/>
    <w:rsid w:val="005446DC"/>
    <w:rsid w:val="00551C45"/>
    <w:rsid w:val="0055307C"/>
    <w:rsid w:val="00554065"/>
    <w:rsid w:val="00554D9E"/>
    <w:rsid w:val="00561643"/>
    <w:rsid w:val="00562091"/>
    <w:rsid w:val="00562E12"/>
    <w:rsid w:val="00565914"/>
    <w:rsid w:val="0056682A"/>
    <w:rsid w:val="00567E78"/>
    <w:rsid w:val="00570105"/>
    <w:rsid w:val="00570C59"/>
    <w:rsid w:val="005711C6"/>
    <w:rsid w:val="005730FA"/>
    <w:rsid w:val="005741B0"/>
    <w:rsid w:val="005747E1"/>
    <w:rsid w:val="00574C23"/>
    <w:rsid w:val="00575ACC"/>
    <w:rsid w:val="00575FBD"/>
    <w:rsid w:val="00582DD9"/>
    <w:rsid w:val="00583695"/>
    <w:rsid w:val="00585AE3"/>
    <w:rsid w:val="00587907"/>
    <w:rsid w:val="0059034D"/>
    <w:rsid w:val="005916FD"/>
    <w:rsid w:val="00591BDB"/>
    <w:rsid w:val="00595313"/>
    <w:rsid w:val="005A328C"/>
    <w:rsid w:val="005A378A"/>
    <w:rsid w:val="005A468A"/>
    <w:rsid w:val="005B1814"/>
    <w:rsid w:val="005B2080"/>
    <w:rsid w:val="005B318F"/>
    <w:rsid w:val="005B5F69"/>
    <w:rsid w:val="005B60EE"/>
    <w:rsid w:val="005B731C"/>
    <w:rsid w:val="005B7862"/>
    <w:rsid w:val="005B7C24"/>
    <w:rsid w:val="005C2EA4"/>
    <w:rsid w:val="005C4881"/>
    <w:rsid w:val="005D0F6C"/>
    <w:rsid w:val="005D2F5C"/>
    <w:rsid w:val="005D31CB"/>
    <w:rsid w:val="005D3BE0"/>
    <w:rsid w:val="005D3FA8"/>
    <w:rsid w:val="005D42B9"/>
    <w:rsid w:val="005D4319"/>
    <w:rsid w:val="005D454D"/>
    <w:rsid w:val="005D4725"/>
    <w:rsid w:val="005D47E7"/>
    <w:rsid w:val="005D4E17"/>
    <w:rsid w:val="005D5317"/>
    <w:rsid w:val="005D533A"/>
    <w:rsid w:val="005E2CA5"/>
    <w:rsid w:val="005E319A"/>
    <w:rsid w:val="005E38A4"/>
    <w:rsid w:val="005E47C6"/>
    <w:rsid w:val="005E606E"/>
    <w:rsid w:val="005E64AC"/>
    <w:rsid w:val="005F12A4"/>
    <w:rsid w:val="005F27D9"/>
    <w:rsid w:val="005F33D4"/>
    <w:rsid w:val="005F37D7"/>
    <w:rsid w:val="005F4042"/>
    <w:rsid w:val="005F43F1"/>
    <w:rsid w:val="005F5F4E"/>
    <w:rsid w:val="005F740C"/>
    <w:rsid w:val="005F7856"/>
    <w:rsid w:val="005F7865"/>
    <w:rsid w:val="00600E51"/>
    <w:rsid w:val="006014F6"/>
    <w:rsid w:val="00602D95"/>
    <w:rsid w:val="00606D20"/>
    <w:rsid w:val="00606F1E"/>
    <w:rsid w:val="00607375"/>
    <w:rsid w:val="00610F39"/>
    <w:rsid w:val="00612A57"/>
    <w:rsid w:val="0061493F"/>
    <w:rsid w:val="00614F34"/>
    <w:rsid w:val="00616479"/>
    <w:rsid w:val="0061759D"/>
    <w:rsid w:val="0062066C"/>
    <w:rsid w:val="00620675"/>
    <w:rsid w:val="00620F04"/>
    <w:rsid w:val="00620FB1"/>
    <w:rsid w:val="00621C2E"/>
    <w:rsid w:val="006227BB"/>
    <w:rsid w:val="00623980"/>
    <w:rsid w:val="00623C77"/>
    <w:rsid w:val="00624252"/>
    <w:rsid w:val="00625932"/>
    <w:rsid w:val="006276A6"/>
    <w:rsid w:val="00627B26"/>
    <w:rsid w:val="00634BD5"/>
    <w:rsid w:val="00635448"/>
    <w:rsid w:val="00636588"/>
    <w:rsid w:val="00636D6E"/>
    <w:rsid w:val="0064017C"/>
    <w:rsid w:val="0064104A"/>
    <w:rsid w:val="0064265B"/>
    <w:rsid w:val="006433E2"/>
    <w:rsid w:val="006438EF"/>
    <w:rsid w:val="00644221"/>
    <w:rsid w:val="006451DD"/>
    <w:rsid w:val="006464CC"/>
    <w:rsid w:val="00647BD8"/>
    <w:rsid w:val="00647F1F"/>
    <w:rsid w:val="00650C51"/>
    <w:rsid w:val="00651028"/>
    <w:rsid w:val="00652060"/>
    <w:rsid w:val="0065507E"/>
    <w:rsid w:val="00655668"/>
    <w:rsid w:val="006559BB"/>
    <w:rsid w:val="0065685F"/>
    <w:rsid w:val="006574ED"/>
    <w:rsid w:val="006611B8"/>
    <w:rsid w:val="00661303"/>
    <w:rsid w:val="00662402"/>
    <w:rsid w:val="00662E84"/>
    <w:rsid w:val="00663B10"/>
    <w:rsid w:val="0066481F"/>
    <w:rsid w:val="00664E2B"/>
    <w:rsid w:val="006653BC"/>
    <w:rsid w:val="006663B9"/>
    <w:rsid w:val="0066675F"/>
    <w:rsid w:val="006669BF"/>
    <w:rsid w:val="00667343"/>
    <w:rsid w:val="006676B3"/>
    <w:rsid w:val="00670E6E"/>
    <w:rsid w:val="00670FFA"/>
    <w:rsid w:val="00671B13"/>
    <w:rsid w:val="00673E6D"/>
    <w:rsid w:val="00673EAE"/>
    <w:rsid w:val="00673EBA"/>
    <w:rsid w:val="0067548C"/>
    <w:rsid w:val="00676085"/>
    <w:rsid w:val="00677495"/>
    <w:rsid w:val="006819C3"/>
    <w:rsid w:val="00685291"/>
    <w:rsid w:val="006856E3"/>
    <w:rsid w:val="006857C5"/>
    <w:rsid w:val="00687F63"/>
    <w:rsid w:val="006903EA"/>
    <w:rsid w:val="00691404"/>
    <w:rsid w:val="00692BD0"/>
    <w:rsid w:val="00694347"/>
    <w:rsid w:val="00695648"/>
    <w:rsid w:val="0069763F"/>
    <w:rsid w:val="00697F66"/>
    <w:rsid w:val="006A08CC"/>
    <w:rsid w:val="006A0AEC"/>
    <w:rsid w:val="006A258D"/>
    <w:rsid w:val="006A46AB"/>
    <w:rsid w:val="006A4A21"/>
    <w:rsid w:val="006A554D"/>
    <w:rsid w:val="006A5762"/>
    <w:rsid w:val="006A7736"/>
    <w:rsid w:val="006B2992"/>
    <w:rsid w:val="006B4688"/>
    <w:rsid w:val="006B49B8"/>
    <w:rsid w:val="006B581B"/>
    <w:rsid w:val="006B6A88"/>
    <w:rsid w:val="006B78F8"/>
    <w:rsid w:val="006B7988"/>
    <w:rsid w:val="006C1E14"/>
    <w:rsid w:val="006C2595"/>
    <w:rsid w:val="006C371B"/>
    <w:rsid w:val="006C51E0"/>
    <w:rsid w:val="006D1001"/>
    <w:rsid w:val="006D12C8"/>
    <w:rsid w:val="006D373C"/>
    <w:rsid w:val="006D4215"/>
    <w:rsid w:val="006D4649"/>
    <w:rsid w:val="006D47A7"/>
    <w:rsid w:val="006D50DF"/>
    <w:rsid w:val="006D5F9B"/>
    <w:rsid w:val="006D60B9"/>
    <w:rsid w:val="006D7888"/>
    <w:rsid w:val="006E286C"/>
    <w:rsid w:val="006E2FA3"/>
    <w:rsid w:val="006E4EC8"/>
    <w:rsid w:val="006E5199"/>
    <w:rsid w:val="006E74CB"/>
    <w:rsid w:val="006E786B"/>
    <w:rsid w:val="006F03B9"/>
    <w:rsid w:val="006F056C"/>
    <w:rsid w:val="006F197B"/>
    <w:rsid w:val="006F2079"/>
    <w:rsid w:val="006F20DF"/>
    <w:rsid w:val="006F21B7"/>
    <w:rsid w:val="006F3EC0"/>
    <w:rsid w:val="006F743E"/>
    <w:rsid w:val="006F7810"/>
    <w:rsid w:val="00701510"/>
    <w:rsid w:val="00702C54"/>
    <w:rsid w:val="00704895"/>
    <w:rsid w:val="0070551E"/>
    <w:rsid w:val="007060D1"/>
    <w:rsid w:val="00710580"/>
    <w:rsid w:val="00711CC1"/>
    <w:rsid w:val="00711CD1"/>
    <w:rsid w:val="007144EF"/>
    <w:rsid w:val="00715BDC"/>
    <w:rsid w:val="00715E46"/>
    <w:rsid w:val="007164AE"/>
    <w:rsid w:val="0072059A"/>
    <w:rsid w:val="0072355B"/>
    <w:rsid w:val="00723FCB"/>
    <w:rsid w:val="007245D5"/>
    <w:rsid w:val="007252A7"/>
    <w:rsid w:val="00726762"/>
    <w:rsid w:val="007272A1"/>
    <w:rsid w:val="00730704"/>
    <w:rsid w:val="007319AB"/>
    <w:rsid w:val="00735F4F"/>
    <w:rsid w:val="00736A14"/>
    <w:rsid w:val="00737B69"/>
    <w:rsid w:val="00740B5F"/>
    <w:rsid w:val="00740CD1"/>
    <w:rsid w:val="00741975"/>
    <w:rsid w:val="007420CB"/>
    <w:rsid w:val="007420DB"/>
    <w:rsid w:val="00743418"/>
    <w:rsid w:val="0074414F"/>
    <w:rsid w:val="007442E4"/>
    <w:rsid w:val="00744895"/>
    <w:rsid w:val="00744B87"/>
    <w:rsid w:val="007451F7"/>
    <w:rsid w:val="00746094"/>
    <w:rsid w:val="007466E9"/>
    <w:rsid w:val="00746E93"/>
    <w:rsid w:val="00747447"/>
    <w:rsid w:val="00753181"/>
    <w:rsid w:val="00755789"/>
    <w:rsid w:val="00755D32"/>
    <w:rsid w:val="00757A91"/>
    <w:rsid w:val="00762180"/>
    <w:rsid w:val="007622DC"/>
    <w:rsid w:val="00762A1E"/>
    <w:rsid w:val="007636C3"/>
    <w:rsid w:val="00764D3F"/>
    <w:rsid w:val="00765670"/>
    <w:rsid w:val="00770AD3"/>
    <w:rsid w:val="00771609"/>
    <w:rsid w:val="00771A09"/>
    <w:rsid w:val="00772794"/>
    <w:rsid w:val="00772B75"/>
    <w:rsid w:val="00773841"/>
    <w:rsid w:val="00773CCF"/>
    <w:rsid w:val="00774850"/>
    <w:rsid w:val="00780034"/>
    <w:rsid w:val="00780146"/>
    <w:rsid w:val="00781F36"/>
    <w:rsid w:val="0078287C"/>
    <w:rsid w:val="007847B8"/>
    <w:rsid w:val="00785ECE"/>
    <w:rsid w:val="0078601C"/>
    <w:rsid w:val="007860DC"/>
    <w:rsid w:val="00787F46"/>
    <w:rsid w:val="007905D3"/>
    <w:rsid w:val="0079142C"/>
    <w:rsid w:val="007918AE"/>
    <w:rsid w:val="007918FE"/>
    <w:rsid w:val="00791E5C"/>
    <w:rsid w:val="007A474E"/>
    <w:rsid w:val="007A5532"/>
    <w:rsid w:val="007A6911"/>
    <w:rsid w:val="007A79E4"/>
    <w:rsid w:val="007B1004"/>
    <w:rsid w:val="007B1C80"/>
    <w:rsid w:val="007B2BFF"/>
    <w:rsid w:val="007B2F75"/>
    <w:rsid w:val="007B5DE0"/>
    <w:rsid w:val="007B6171"/>
    <w:rsid w:val="007C1CF1"/>
    <w:rsid w:val="007C1DD9"/>
    <w:rsid w:val="007C5903"/>
    <w:rsid w:val="007C624F"/>
    <w:rsid w:val="007C69A0"/>
    <w:rsid w:val="007C6C40"/>
    <w:rsid w:val="007C71E1"/>
    <w:rsid w:val="007D1B25"/>
    <w:rsid w:val="007D1CB6"/>
    <w:rsid w:val="007D5781"/>
    <w:rsid w:val="007D7793"/>
    <w:rsid w:val="007D7981"/>
    <w:rsid w:val="007E0140"/>
    <w:rsid w:val="007E14CA"/>
    <w:rsid w:val="007E1DDA"/>
    <w:rsid w:val="007E468D"/>
    <w:rsid w:val="007E59D8"/>
    <w:rsid w:val="007E7BEA"/>
    <w:rsid w:val="007E7C96"/>
    <w:rsid w:val="007F49C0"/>
    <w:rsid w:val="007F56DB"/>
    <w:rsid w:val="00801A1E"/>
    <w:rsid w:val="00801A98"/>
    <w:rsid w:val="00801C4A"/>
    <w:rsid w:val="00803122"/>
    <w:rsid w:val="008036B2"/>
    <w:rsid w:val="008040A4"/>
    <w:rsid w:val="00805E16"/>
    <w:rsid w:val="00805EDB"/>
    <w:rsid w:val="00806A02"/>
    <w:rsid w:val="00806E49"/>
    <w:rsid w:val="0081016E"/>
    <w:rsid w:val="00811409"/>
    <w:rsid w:val="0081659F"/>
    <w:rsid w:val="00816809"/>
    <w:rsid w:val="00820AA9"/>
    <w:rsid w:val="00821D0B"/>
    <w:rsid w:val="008227B2"/>
    <w:rsid w:val="0082394E"/>
    <w:rsid w:val="00825552"/>
    <w:rsid w:val="008311EA"/>
    <w:rsid w:val="008317BB"/>
    <w:rsid w:val="00832E17"/>
    <w:rsid w:val="00833B1D"/>
    <w:rsid w:val="008347A9"/>
    <w:rsid w:val="00837FF9"/>
    <w:rsid w:val="00842690"/>
    <w:rsid w:val="00843B47"/>
    <w:rsid w:val="00843DA1"/>
    <w:rsid w:val="00844AE4"/>
    <w:rsid w:val="0084616C"/>
    <w:rsid w:val="0084783E"/>
    <w:rsid w:val="0085092E"/>
    <w:rsid w:val="008509A5"/>
    <w:rsid w:val="00850A79"/>
    <w:rsid w:val="008525C2"/>
    <w:rsid w:val="00852938"/>
    <w:rsid w:val="00854316"/>
    <w:rsid w:val="008550EF"/>
    <w:rsid w:val="008556B0"/>
    <w:rsid w:val="00855DB2"/>
    <w:rsid w:val="00856924"/>
    <w:rsid w:val="00861F07"/>
    <w:rsid w:val="00863875"/>
    <w:rsid w:val="0086462E"/>
    <w:rsid w:val="0086521C"/>
    <w:rsid w:val="008657FE"/>
    <w:rsid w:val="0087015B"/>
    <w:rsid w:val="00871232"/>
    <w:rsid w:val="00872DB1"/>
    <w:rsid w:val="00873685"/>
    <w:rsid w:val="00873D1F"/>
    <w:rsid w:val="008766DA"/>
    <w:rsid w:val="0087700D"/>
    <w:rsid w:val="0088094C"/>
    <w:rsid w:val="00880D03"/>
    <w:rsid w:val="00881089"/>
    <w:rsid w:val="0088294D"/>
    <w:rsid w:val="00882AF6"/>
    <w:rsid w:val="008834A0"/>
    <w:rsid w:val="00883F1D"/>
    <w:rsid w:val="008855AC"/>
    <w:rsid w:val="00887D90"/>
    <w:rsid w:val="00890819"/>
    <w:rsid w:val="00892704"/>
    <w:rsid w:val="00892FE8"/>
    <w:rsid w:val="00894208"/>
    <w:rsid w:val="00894574"/>
    <w:rsid w:val="00895E40"/>
    <w:rsid w:val="008974A3"/>
    <w:rsid w:val="008A0A53"/>
    <w:rsid w:val="008A2D27"/>
    <w:rsid w:val="008A32C4"/>
    <w:rsid w:val="008A3A6F"/>
    <w:rsid w:val="008A5FAC"/>
    <w:rsid w:val="008A6546"/>
    <w:rsid w:val="008B0475"/>
    <w:rsid w:val="008B1F8C"/>
    <w:rsid w:val="008B2E2B"/>
    <w:rsid w:val="008B4D2A"/>
    <w:rsid w:val="008B79FE"/>
    <w:rsid w:val="008C0063"/>
    <w:rsid w:val="008C01B8"/>
    <w:rsid w:val="008C0548"/>
    <w:rsid w:val="008C0D13"/>
    <w:rsid w:val="008C427B"/>
    <w:rsid w:val="008C43E1"/>
    <w:rsid w:val="008D0721"/>
    <w:rsid w:val="008D0A9D"/>
    <w:rsid w:val="008D1007"/>
    <w:rsid w:val="008D17CA"/>
    <w:rsid w:val="008D18D4"/>
    <w:rsid w:val="008D2B69"/>
    <w:rsid w:val="008D2C75"/>
    <w:rsid w:val="008D2F97"/>
    <w:rsid w:val="008D3747"/>
    <w:rsid w:val="008D7EEE"/>
    <w:rsid w:val="008E1836"/>
    <w:rsid w:val="008E1F7F"/>
    <w:rsid w:val="008E1FED"/>
    <w:rsid w:val="008E3581"/>
    <w:rsid w:val="008E3C10"/>
    <w:rsid w:val="008E6586"/>
    <w:rsid w:val="008E6C3A"/>
    <w:rsid w:val="008F0ACA"/>
    <w:rsid w:val="008F1E4E"/>
    <w:rsid w:val="008F227D"/>
    <w:rsid w:val="008F36C9"/>
    <w:rsid w:val="008F5D09"/>
    <w:rsid w:val="008F6F4C"/>
    <w:rsid w:val="00900DB2"/>
    <w:rsid w:val="009025DF"/>
    <w:rsid w:val="00902C63"/>
    <w:rsid w:val="00902C95"/>
    <w:rsid w:val="009034B3"/>
    <w:rsid w:val="00903E2E"/>
    <w:rsid w:val="00904931"/>
    <w:rsid w:val="00905349"/>
    <w:rsid w:val="00905AD2"/>
    <w:rsid w:val="00907561"/>
    <w:rsid w:val="00910988"/>
    <w:rsid w:val="0091219E"/>
    <w:rsid w:val="00912295"/>
    <w:rsid w:val="00912315"/>
    <w:rsid w:val="00913BD8"/>
    <w:rsid w:val="00914F9B"/>
    <w:rsid w:val="009158B0"/>
    <w:rsid w:val="00915FFE"/>
    <w:rsid w:val="00916FD8"/>
    <w:rsid w:val="00917689"/>
    <w:rsid w:val="00921DE2"/>
    <w:rsid w:val="009234D3"/>
    <w:rsid w:val="00924AAE"/>
    <w:rsid w:val="0092595B"/>
    <w:rsid w:val="009266EB"/>
    <w:rsid w:val="00927686"/>
    <w:rsid w:val="00930C5B"/>
    <w:rsid w:val="00932E75"/>
    <w:rsid w:val="00932EBF"/>
    <w:rsid w:val="00933C40"/>
    <w:rsid w:val="009340F0"/>
    <w:rsid w:val="009359C0"/>
    <w:rsid w:val="00944FC1"/>
    <w:rsid w:val="009452CB"/>
    <w:rsid w:val="0094612F"/>
    <w:rsid w:val="00947183"/>
    <w:rsid w:val="00950C4B"/>
    <w:rsid w:val="00951E18"/>
    <w:rsid w:val="00952B81"/>
    <w:rsid w:val="00953ADA"/>
    <w:rsid w:val="00953CD3"/>
    <w:rsid w:val="009560AE"/>
    <w:rsid w:val="00956479"/>
    <w:rsid w:val="00956485"/>
    <w:rsid w:val="009572BC"/>
    <w:rsid w:val="00957474"/>
    <w:rsid w:val="0096011B"/>
    <w:rsid w:val="0096022D"/>
    <w:rsid w:val="009618E8"/>
    <w:rsid w:val="009620C5"/>
    <w:rsid w:val="009623D0"/>
    <w:rsid w:val="00963AC8"/>
    <w:rsid w:val="0096594D"/>
    <w:rsid w:val="00970D3F"/>
    <w:rsid w:val="0097194D"/>
    <w:rsid w:val="00971C69"/>
    <w:rsid w:val="00972DC4"/>
    <w:rsid w:val="00974A25"/>
    <w:rsid w:val="00977396"/>
    <w:rsid w:val="009775E4"/>
    <w:rsid w:val="00977EED"/>
    <w:rsid w:val="009802DC"/>
    <w:rsid w:val="00981BCF"/>
    <w:rsid w:val="0098526E"/>
    <w:rsid w:val="00986912"/>
    <w:rsid w:val="009908C8"/>
    <w:rsid w:val="00990B06"/>
    <w:rsid w:val="009910F3"/>
    <w:rsid w:val="00991340"/>
    <w:rsid w:val="00991F20"/>
    <w:rsid w:val="00992301"/>
    <w:rsid w:val="00993596"/>
    <w:rsid w:val="009978E0"/>
    <w:rsid w:val="00997C5F"/>
    <w:rsid w:val="009A06D6"/>
    <w:rsid w:val="009A0C73"/>
    <w:rsid w:val="009A0FDA"/>
    <w:rsid w:val="009A23CC"/>
    <w:rsid w:val="009A2AB7"/>
    <w:rsid w:val="009A41E1"/>
    <w:rsid w:val="009A4C7E"/>
    <w:rsid w:val="009A4E48"/>
    <w:rsid w:val="009A5493"/>
    <w:rsid w:val="009A5AC4"/>
    <w:rsid w:val="009A663E"/>
    <w:rsid w:val="009A747D"/>
    <w:rsid w:val="009B00FF"/>
    <w:rsid w:val="009B1B74"/>
    <w:rsid w:val="009B32B7"/>
    <w:rsid w:val="009B424F"/>
    <w:rsid w:val="009B447A"/>
    <w:rsid w:val="009B4683"/>
    <w:rsid w:val="009B4848"/>
    <w:rsid w:val="009B4FC4"/>
    <w:rsid w:val="009B6C2C"/>
    <w:rsid w:val="009C0129"/>
    <w:rsid w:val="009C0E25"/>
    <w:rsid w:val="009C1844"/>
    <w:rsid w:val="009C1AC1"/>
    <w:rsid w:val="009C3BCB"/>
    <w:rsid w:val="009C4E41"/>
    <w:rsid w:val="009D167C"/>
    <w:rsid w:val="009D2285"/>
    <w:rsid w:val="009D298E"/>
    <w:rsid w:val="009D3457"/>
    <w:rsid w:val="009D4975"/>
    <w:rsid w:val="009D5595"/>
    <w:rsid w:val="009D7FB7"/>
    <w:rsid w:val="009E3AAC"/>
    <w:rsid w:val="009E3B88"/>
    <w:rsid w:val="009E44C8"/>
    <w:rsid w:val="009E5907"/>
    <w:rsid w:val="009E75DA"/>
    <w:rsid w:val="009E7BC8"/>
    <w:rsid w:val="009F094B"/>
    <w:rsid w:val="009F1579"/>
    <w:rsid w:val="009F24B9"/>
    <w:rsid w:val="009F3F25"/>
    <w:rsid w:val="009F3FD4"/>
    <w:rsid w:val="009F549A"/>
    <w:rsid w:val="009F5722"/>
    <w:rsid w:val="009F589F"/>
    <w:rsid w:val="009F633D"/>
    <w:rsid w:val="009F7843"/>
    <w:rsid w:val="00A020B5"/>
    <w:rsid w:val="00A02801"/>
    <w:rsid w:val="00A02B0B"/>
    <w:rsid w:val="00A02F86"/>
    <w:rsid w:val="00A03E97"/>
    <w:rsid w:val="00A057B4"/>
    <w:rsid w:val="00A05F93"/>
    <w:rsid w:val="00A07DF5"/>
    <w:rsid w:val="00A12FFA"/>
    <w:rsid w:val="00A13986"/>
    <w:rsid w:val="00A14A48"/>
    <w:rsid w:val="00A15315"/>
    <w:rsid w:val="00A159D7"/>
    <w:rsid w:val="00A16857"/>
    <w:rsid w:val="00A1734D"/>
    <w:rsid w:val="00A215A8"/>
    <w:rsid w:val="00A220F4"/>
    <w:rsid w:val="00A24694"/>
    <w:rsid w:val="00A24E65"/>
    <w:rsid w:val="00A260A5"/>
    <w:rsid w:val="00A2681B"/>
    <w:rsid w:val="00A26F11"/>
    <w:rsid w:val="00A27C0F"/>
    <w:rsid w:val="00A307A4"/>
    <w:rsid w:val="00A307E9"/>
    <w:rsid w:val="00A31F34"/>
    <w:rsid w:val="00A3251A"/>
    <w:rsid w:val="00A32D8C"/>
    <w:rsid w:val="00A32E1E"/>
    <w:rsid w:val="00A32E61"/>
    <w:rsid w:val="00A3698B"/>
    <w:rsid w:val="00A36BBC"/>
    <w:rsid w:val="00A40E16"/>
    <w:rsid w:val="00A41A61"/>
    <w:rsid w:val="00A42DFA"/>
    <w:rsid w:val="00A430AB"/>
    <w:rsid w:val="00A444A8"/>
    <w:rsid w:val="00A448B3"/>
    <w:rsid w:val="00A45732"/>
    <w:rsid w:val="00A45BE8"/>
    <w:rsid w:val="00A504A9"/>
    <w:rsid w:val="00A5105F"/>
    <w:rsid w:val="00A513A1"/>
    <w:rsid w:val="00A51790"/>
    <w:rsid w:val="00A51893"/>
    <w:rsid w:val="00A51BBA"/>
    <w:rsid w:val="00A5249B"/>
    <w:rsid w:val="00A52552"/>
    <w:rsid w:val="00A52A41"/>
    <w:rsid w:val="00A57836"/>
    <w:rsid w:val="00A61BEE"/>
    <w:rsid w:val="00A62E64"/>
    <w:rsid w:val="00A6394F"/>
    <w:rsid w:val="00A63D7F"/>
    <w:rsid w:val="00A644B2"/>
    <w:rsid w:val="00A6486D"/>
    <w:rsid w:val="00A702C9"/>
    <w:rsid w:val="00A71CB0"/>
    <w:rsid w:val="00A72E4B"/>
    <w:rsid w:val="00A7445D"/>
    <w:rsid w:val="00A753B8"/>
    <w:rsid w:val="00A75CA2"/>
    <w:rsid w:val="00A76A89"/>
    <w:rsid w:val="00A76B28"/>
    <w:rsid w:val="00A76B5E"/>
    <w:rsid w:val="00A80960"/>
    <w:rsid w:val="00A80A7E"/>
    <w:rsid w:val="00A80E21"/>
    <w:rsid w:val="00A82376"/>
    <w:rsid w:val="00A82527"/>
    <w:rsid w:val="00A83683"/>
    <w:rsid w:val="00A84E97"/>
    <w:rsid w:val="00A852B7"/>
    <w:rsid w:val="00A855CE"/>
    <w:rsid w:val="00A85978"/>
    <w:rsid w:val="00A860A3"/>
    <w:rsid w:val="00A87801"/>
    <w:rsid w:val="00A87E21"/>
    <w:rsid w:val="00A927CB"/>
    <w:rsid w:val="00A933D7"/>
    <w:rsid w:val="00A93698"/>
    <w:rsid w:val="00A9441A"/>
    <w:rsid w:val="00A94572"/>
    <w:rsid w:val="00A95910"/>
    <w:rsid w:val="00A961FF"/>
    <w:rsid w:val="00AA3102"/>
    <w:rsid w:val="00AA3677"/>
    <w:rsid w:val="00AA3A6F"/>
    <w:rsid w:val="00AA5C15"/>
    <w:rsid w:val="00AA6946"/>
    <w:rsid w:val="00AA7153"/>
    <w:rsid w:val="00AB014D"/>
    <w:rsid w:val="00AB0C97"/>
    <w:rsid w:val="00AB0E6E"/>
    <w:rsid w:val="00AB0FE7"/>
    <w:rsid w:val="00AB2700"/>
    <w:rsid w:val="00AB276A"/>
    <w:rsid w:val="00AB2E8D"/>
    <w:rsid w:val="00AB32B5"/>
    <w:rsid w:val="00AB3CBF"/>
    <w:rsid w:val="00AB7B17"/>
    <w:rsid w:val="00AB7C69"/>
    <w:rsid w:val="00AB7E44"/>
    <w:rsid w:val="00AC04D1"/>
    <w:rsid w:val="00AC255E"/>
    <w:rsid w:val="00AC2DD8"/>
    <w:rsid w:val="00AC3903"/>
    <w:rsid w:val="00AC447D"/>
    <w:rsid w:val="00AC5817"/>
    <w:rsid w:val="00AC5D2D"/>
    <w:rsid w:val="00AC7E5F"/>
    <w:rsid w:val="00AD06A0"/>
    <w:rsid w:val="00AD29C4"/>
    <w:rsid w:val="00AD2ECB"/>
    <w:rsid w:val="00AD36B5"/>
    <w:rsid w:val="00AD5154"/>
    <w:rsid w:val="00AD546D"/>
    <w:rsid w:val="00AD5C45"/>
    <w:rsid w:val="00AD7F0B"/>
    <w:rsid w:val="00AE0000"/>
    <w:rsid w:val="00AE28A2"/>
    <w:rsid w:val="00AE456B"/>
    <w:rsid w:val="00AE4D15"/>
    <w:rsid w:val="00AE651F"/>
    <w:rsid w:val="00AF0A3E"/>
    <w:rsid w:val="00AF19AC"/>
    <w:rsid w:val="00AF1CAE"/>
    <w:rsid w:val="00AF2366"/>
    <w:rsid w:val="00AF2862"/>
    <w:rsid w:val="00AF392E"/>
    <w:rsid w:val="00AF45BC"/>
    <w:rsid w:val="00AF4B16"/>
    <w:rsid w:val="00AF568A"/>
    <w:rsid w:val="00AF5AAC"/>
    <w:rsid w:val="00AF6005"/>
    <w:rsid w:val="00AF6426"/>
    <w:rsid w:val="00AF66FF"/>
    <w:rsid w:val="00AF6918"/>
    <w:rsid w:val="00AF6F0F"/>
    <w:rsid w:val="00B00B5D"/>
    <w:rsid w:val="00B011EE"/>
    <w:rsid w:val="00B019A7"/>
    <w:rsid w:val="00B020A8"/>
    <w:rsid w:val="00B03947"/>
    <w:rsid w:val="00B072AA"/>
    <w:rsid w:val="00B10D7E"/>
    <w:rsid w:val="00B11A21"/>
    <w:rsid w:val="00B124F4"/>
    <w:rsid w:val="00B1371A"/>
    <w:rsid w:val="00B14319"/>
    <w:rsid w:val="00B16B69"/>
    <w:rsid w:val="00B16C9B"/>
    <w:rsid w:val="00B1732F"/>
    <w:rsid w:val="00B2050A"/>
    <w:rsid w:val="00B20715"/>
    <w:rsid w:val="00B219DE"/>
    <w:rsid w:val="00B21C0E"/>
    <w:rsid w:val="00B22834"/>
    <w:rsid w:val="00B22D8D"/>
    <w:rsid w:val="00B23192"/>
    <w:rsid w:val="00B23325"/>
    <w:rsid w:val="00B25C84"/>
    <w:rsid w:val="00B26A45"/>
    <w:rsid w:val="00B2749E"/>
    <w:rsid w:val="00B2785C"/>
    <w:rsid w:val="00B31046"/>
    <w:rsid w:val="00B3107C"/>
    <w:rsid w:val="00B321D0"/>
    <w:rsid w:val="00B32D42"/>
    <w:rsid w:val="00B32E6E"/>
    <w:rsid w:val="00B33ECD"/>
    <w:rsid w:val="00B348D4"/>
    <w:rsid w:val="00B35DF6"/>
    <w:rsid w:val="00B35FEA"/>
    <w:rsid w:val="00B36F80"/>
    <w:rsid w:val="00B4015D"/>
    <w:rsid w:val="00B408E0"/>
    <w:rsid w:val="00B41DF5"/>
    <w:rsid w:val="00B41E83"/>
    <w:rsid w:val="00B423CA"/>
    <w:rsid w:val="00B427A1"/>
    <w:rsid w:val="00B433AE"/>
    <w:rsid w:val="00B4635E"/>
    <w:rsid w:val="00B475D5"/>
    <w:rsid w:val="00B51B3E"/>
    <w:rsid w:val="00B51E21"/>
    <w:rsid w:val="00B5245B"/>
    <w:rsid w:val="00B54C54"/>
    <w:rsid w:val="00B573F3"/>
    <w:rsid w:val="00B57DAF"/>
    <w:rsid w:val="00B65FEC"/>
    <w:rsid w:val="00B66846"/>
    <w:rsid w:val="00B66984"/>
    <w:rsid w:val="00B7211A"/>
    <w:rsid w:val="00B7627B"/>
    <w:rsid w:val="00B76AF4"/>
    <w:rsid w:val="00B77F3E"/>
    <w:rsid w:val="00B81DC7"/>
    <w:rsid w:val="00B82F70"/>
    <w:rsid w:val="00B83BF9"/>
    <w:rsid w:val="00B840BA"/>
    <w:rsid w:val="00B85007"/>
    <w:rsid w:val="00B85BEA"/>
    <w:rsid w:val="00B877E6"/>
    <w:rsid w:val="00B8781F"/>
    <w:rsid w:val="00B9194C"/>
    <w:rsid w:val="00B921C4"/>
    <w:rsid w:val="00B9463F"/>
    <w:rsid w:val="00B95E48"/>
    <w:rsid w:val="00B96364"/>
    <w:rsid w:val="00B96F8C"/>
    <w:rsid w:val="00B97F32"/>
    <w:rsid w:val="00BA11A6"/>
    <w:rsid w:val="00BA12E6"/>
    <w:rsid w:val="00BA3A2D"/>
    <w:rsid w:val="00BA4A65"/>
    <w:rsid w:val="00BA549F"/>
    <w:rsid w:val="00BA5AAC"/>
    <w:rsid w:val="00BA65E6"/>
    <w:rsid w:val="00BA68C2"/>
    <w:rsid w:val="00BA739E"/>
    <w:rsid w:val="00BB3A30"/>
    <w:rsid w:val="00BB40EB"/>
    <w:rsid w:val="00BB5C01"/>
    <w:rsid w:val="00BB5C79"/>
    <w:rsid w:val="00BC03AE"/>
    <w:rsid w:val="00BC2557"/>
    <w:rsid w:val="00BC354A"/>
    <w:rsid w:val="00BC3F4B"/>
    <w:rsid w:val="00BC5061"/>
    <w:rsid w:val="00BC53CA"/>
    <w:rsid w:val="00BC5775"/>
    <w:rsid w:val="00BC600E"/>
    <w:rsid w:val="00BC6BC9"/>
    <w:rsid w:val="00BD0367"/>
    <w:rsid w:val="00BD08F0"/>
    <w:rsid w:val="00BD12CF"/>
    <w:rsid w:val="00BD22FF"/>
    <w:rsid w:val="00BD40A3"/>
    <w:rsid w:val="00BD64B1"/>
    <w:rsid w:val="00BE2017"/>
    <w:rsid w:val="00BE2983"/>
    <w:rsid w:val="00BE306F"/>
    <w:rsid w:val="00BE38E3"/>
    <w:rsid w:val="00BE463E"/>
    <w:rsid w:val="00BE539F"/>
    <w:rsid w:val="00BE5623"/>
    <w:rsid w:val="00BE6646"/>
    <w:rsid w:val="00BF18C1"/>
    <w:rsid w:val="00BF63DF"/>
    <w:rsid w:val="00BF6A35"/>
    <w:rsid w:val="00C00220"/>
    <w:rsid w:val="00C03F8A"/>
    <w:rsid w:val="00C04587"/>
    <w:rsid w:val="00C04B9D"/>
    <w:rsid w:val="00C07950"/>
    <w:rsid w:val="00C07B7A"/>
    <w:rsid w:val="00C11503"/>
    <w:rsid w:val="00C120D5"/>
    <w:rsid w:val="00C12672"/>
    <w:rsid w:val="00C126D8"/>
    <w:rsid w:val="00C15B28"/>
    <w:rsid w:val="00C16D7E"/>
    <w:rsid w:val="00C21249"/>
    <w:rsid w:val="00C2163E"/>
    <w:rsid w:val="00C234D4"/>
    <w:rsid w:val="00C25410"/>
    <w:rsid w:val="00C26205"/>
    <w:rsid w:val="00C26745"/>
    <w:rsid w:val="00C26A1A"/>
    <w:rsid w:val="00C30B6C"/>
    <w:rsid w:val="00C30F5D"/>
    <w:rsid w:val="00C31D67"/>
    <w:rsid w:val="00C31FA6"/>
    <w:rsid w:val="00C322ED"/>
    <w:rsid w:val="00C33E97"/>
    <w:rsid w:val="00C34BD0"/>
    <w:rsid w:val="00C36935"/>
    <w:rsid w:val="00C3700F"/>
    <w:rsid w:val="00C37331"/>
    <w:rsid w:val="00C37C2A"/>
    <w:rsid w:val="00C406F9"/>
    <w:rsid w:val="00C4288E"/>
    <w:rsid w:val="00C42D4C"/>
    <w:rsid w:val="00C448E3"/>
    <w:rsid w:val="00C45A6A"/>
    <w:rsid w:val="00C45D77"/>
    <w:rsid w:val="00C4702A"/>
    <w:rsid w:val="00C51F99"/>
    <w:rsid w:val="00C53268"/>
    <w:rsid w:val="00C53293"/>
    <w:rsid w:val="00C539B8"/>
    <w:rsid w:val="00C544CB"/>
    <w:rsid w:val="00C545C9"/>
    <w:rsid w:val="00C551E0"/>
    <w:rsid w:val="00C555B2"/>
    <w:rsid w:val="00C613BC"/>
    <w:rsid w:val="00C61FEC"/>
    <w:rsid w:val="00C62337"/>
    <w:rsid w:val="00C65B35"/>
    <w:rsid w:val="00C65CE4"/>
    <w:rsid w:val="00C7006B"/>
    <w:rsid w:val="00C708BF"/>
    <w:rsid w:val="00C72DF7"/>
    <w:rsid w:val="00C74175"/>
    <w:rsid w:val="00C74FC2"/>
    <w:rsid w:val="00C75953"/>
    <w:rsid w:val="00C7690D"/>
    <w:rsid w:val="00C770FB"/>
    <w:rsid w:val="00C77991"/>
    <w:rsid w:val="00C801D5"/>
    <w:rsid w:val="00C813EA"/>
    <w:rsid w:val="00C81BE1"/>
    <w:rsid w:val="00C83214"/>
    <w:rsid w:val="00C83F0A"/>
    <w:rsid w:val="00C84C2D"/>
    <w:rsid w:val="00C85AA7"/>
    <w:rsid w:val="00C875B4"/>
    <w:rsid w:val="00C91C94"/>
    <w:rsid w:val="00C930A5"/>
    <w:rsid w:val="00C937EC"/>
    <w:rsid w:val="00C943E8"/>
    <w:rsid w:val="00C97513"/>
    <w:rsid w:val="00C97DDD"/>
    <w:rsid w:val="00CA0C44"/>
    <w:rsid w:val="00CA0E78"/>
    <w:rsid w:val="00CA1EB4"/>
    <w:rsid w:val="00CA2D7A"/>
    <w:rsid w:val="00CA6E61"/>
    <w:rsid w:val="00CA734E"/>
    <w:rsid w:val="00CA7C1F"/>
    <w:rsid w:val="00CA7EC0"/>
    <w:rsid w:val="00CB1772"/>
    <w:rsid w:val="00CB36A8"/>
    <w:rsid w:val="00CB5132"/>
    <w:rsid w:val="00CB7110"/>
    <w:rsid w:val="00CB7A6B"/>
    <w:rsid w:val="00CC08BF"/>
    <w:rsid w:val="00CC09E5"/>
    <w:rsid w:val="00CC301F"/>
    <w:rsid w:val="00CC3600"/>
    <w:rsid w:val="00CC60A0"/>
    <w:rsid w:val="00CC6EBA"/>
    <w:rsid w:val="00CC76FD"/>
    <w:rsid w:val="00CD017D"/>
    <w:rsid w:val="00CD04E7"/>
    <w:rsid w:val="00CD20EF"/>
    <w:rsid w:val="00CD38C0"/>
    <w:rsid w:val="00CD3A27"/>
    <w:rsid w:val="00CD3D6B"/>
    <w:rsid w:val="00CD41CF"/>
    <w:rsid w:val="00CD4C9C"/>
    <w:rsid w:val="00CD5265"/>
    <w:rsid w:val="00CD661B"/>
    <w:rsid w:val="00CD6D56"/>
    <w:rsid w:val="00CD6D63"/>
    <w:rsid w:val="00CD73C1"/>
    <w:rsid w:val="00CE0484"/>
    <w:rsid w:val="00CE090C"/>
    <w:rsid w:val="00CE126A"/>
    <w:rsid w:val="00CE19A5"/>
    <w:rsid w:val="00CE39B3"/>
    <w:rsid w:val="00CE3CF2"/>
    <w:rsid w:val="00CE47C5"/>
    <w:rsid w:val="00CE4F8A"/>
    <w:rsid w:val="00CE55A8"/>
    <w:rsid w:val="00CE5E3C"/>
    <w:rsid w:val="00CE7AC9"/>
    <w:rsid w:val="00CF1A2F"/>
    <w:rsid w:val="00CF1C83"/>
    <w:rsid w:val="00CF3C26"/>
    <w:rsid w:val="00CF4DCF"/>
    <w:rsid w:val="00CF55C6"/>
    <w:rsid w:val="00CF6CF3"/>
    <w:rsid w:val="00CF715F"/>
    <w:rsid w:val="00D016F9"/>
    <w:rsid w:val="00D02F77"/>
    <w:rsid w:val="00D03E5F"/>
    <w:rsid w:val="00D05C3A"/>
    <w:rsid w:val="00D11AF2"/>
    <w:rsid w:val="00D128F6"/>
    <w:rsid w:val="00D14AF7"/>
    <w:rsid w:val="00D14FF4"/>
    <w:rsid w:val="00D15325"/>
    <w:rsid w:val="00D154C2"/>
    <w:rsid w:val="00D160A7"/>
    <w:rsid w:val="00D205CC"/>
    <w:rsid w:val="00D21874"/>
    <w:rsid w:val="00D222B9"/>
    <w:rsid w:val="00D22B51"/>
    <w:rsid w:val="00D23CC6"/>
    <w:rsid w:val="00D2467D"/>
    <w:rsid w:val="00D24741"/>
    <w:rsid w:val="00D26862"/>
    <w:rsid w:val="00D27290"/>
    <w:rsid w:val="00D300FF"/>
    <w:rsid w:val="00D30116"/>
    <w:rsid w:val="00D30817"/>
    <w:rsid w:val="00D30F5D"/>
    <w:rsid w:val="00D3122C"/>
    <w:rsid w:val="00D32442"/>
    <w:rsid w:val="00D351D2"/>
    <w:rsid w:val="00D35318"/>
    <w:rsid w:val="00D36F7A"/>
    <w:rsid w:val="00D3727A"/>
    <w:rsid w:val="00D37358"/>
    <w:rsid w:val="00D373DA"/>
    <w:rsid w:val="00D412EC"/>
    <w:rsid w:val="00D42FD6"/>
    <w:rsid w:val="00D45502"/>
    <w:rsid w:val="00D463AD"/>
    <w:rsid w:val="00D47B1B"/>
    <w:rsid w:val="00D47F06"/>
    <w:rsid w:val="00D53D72"/>
    <w:rsid w:val="00D60919"/>
    <w:rsid w:val="00D61AF2"/>
    <w:rsid w:val="00D61B1F"/>
    <w:rsid w:val="00D63EAA"/>
    <w:rsid w:val="00D6507B"/>
    <w:rsid w:val="00D674B6"/>
    <w:rsid w:val="00D67801"/>
    <w:rsid w:val="00D715B0"/>
    <w:rsid w:val="00D72312"/>
    <w:rsid w:val="00D73805"/>
    <w:rsid w:val="00D751F0"/>
    <w:rsid w:val="00D75740"/>
    <w:rsid w:val="00D7589C"/>
    <w:rsid w:val="00D75E1C"/>
    <w:rsid w:val="00D764BD"/>
    <w:rsid w:val="00D775B5"/>
    <w:rsid w:val="00D779D3"/>
    <w:rsid w:val="00D8222C"/>
    <w:rsid w:val="00D838F4"/>
    <w:rsid w:val="00D84CED"/>
    <w:rsid w:val="00D855B6"/>
    <w:rsid w:val="00D85AC0"/>
    <w:rsid w:val="00D8687D"/>
    <w:rsid w:val="00D869B0"/>
    <w:rsid w:val="00D90175"/>
    <w:rsid w:val="00D918F9"/>
    <w:rsid w:val="00D91C61"/>
    <w:rsid w:val="00D92FDC"/>
    <w:rsid w:val="00D932AE"/>
    <w:rsid w:val="00D953AE"/>
    <w:rsid w:val="00D96A82"/>
    <w:rsid w:val="00DA07E2"/>
    <w:rsid w:val="00DA0977"/>
    <w:rsid w:val="00DA1CBF"/>
    <w:rsid w:val="00DA1D7B"/>
    <w:rsid w:val="00DA2C91"/>
    <w:rsid w:val="00DA3A60"/>
    <w:rsid w:val="00DA4509"/>
    <w:rsid w:val="00DA4DF8"/>
    <w:rsid w:val="00DA53A8"/>
    <w:rsid w:val="00DA54F7"/>
    <w:rsid w:val="00DA579C"/>
    <w:rsid w:val="00DA7040"/>
    <w:rsid w:val="00DA7B8D"/>
    <w:rsid w:val="00DB027D"/>
    <w:rsid w:val="00DB0374"/>
    <w:rsid w:val="00DB15C0"/>
    <w:rsid w:val="00DB3348"/>
    <w:rsid w:val="00DB3B70"/>
    <w:rsid w:val="00DB7CC9"/>
    <w:rsid w:val="00DC0270"/>
    <w:rsid w:val="00DC0ACD"/>
    <w:rsid w:val="00DC167E"/>
    <w:rsid w:val="00DC245E"/>
    <w:rsid w:val="00DC2727"/>
    <w:rsid w:val="00DC4055"/>
    <w:rsid w:val="00DC46F6"/>
    <w:rsid w:val="00DC4811"/>
    <w:rsid w:val="00DC4ADD"/>
    <w:rsid w:val="00DC4FFB"/>
    <w:rsid w:val="00DD0CD0"/>
    <w:rsid w:val="00DD1DC5"/>
    <w:rsid w:val="00DD1F11"/>
    <w:rsid w:val="00DD3839"/>
    <w:rsid w:val="00DD3AEC"/>
    <w:rsid w:val="00DD430D"/>
    <w:rsid w:val="00DD4793"/>
    <w:rsid w:val="00DD5CB9"/>
    <w:rsid w:val="00DE1AD9"/>
    <w:rsid w:val="00DE2A29"/>
    <w:rsid w:val="00DE360B"/>
    <w:rsid w:val="00DE3DA5"/>
    <w:rsid w:val="00DE528F"/>
    <w:rsid w:val="00DF01C1"/>
    <w:rsid w:val="00DF0655"/>
    <w:rsid w:val="00DF0679"/>
    <w:rsid w:val="00DF13A5"/>
    <w:rsid w:val="00DF3AB1"/>
    <w:rsid w:val="00DF4A5E"/>
    <w:rsid w:val="00DF59EF"/>
    <w:rsid w:val="00DF6E6A"/>
    <w:rsid w:val="00DF6E8D"/>
    <w:rsid w:val="00DF771A"/>
    <w:rsid w:val="00E02502"/>
    <w:rsid w:val="00E02776"/>
    <w:rsid w:val="00E031F7"/>
    <w:rsid w:val="00E03D2F"/>
    <w:rsid w:val="00E05585"/>
    <w:rsid w:val="00E07318"/>
    <w:rsid w:val="00E074C3"/>
    <w:rsid w:val="00E07A29"/>
    <w:rsid w:val="00E1071E"/>
    <w:rsid w:val="00E1166C"/>
    <w:rsid w:val="00E11B60"/>
    <w:rsid w:val="00E122D4"/>
    <w:rsid w:val="00E139B9"/>
    <w:rsid w:val="00E16AE7"/>
    <w:rsid w:val="00E17791"/>
    <w:rsid w:val="00E2170C"/>
    <w:rsid w:val="00E21A10"/>
    <w:rsid w:val="00E22105"/>
    <w:rsid w:val="00E25EF0"/>
    <w:rsid w:val="00E265D4"/>
    <w:rsid w:val="00E30891"/>
    <w:rsid w:val="00E30C72"/>
    <w:rsid w:val="00E31358"/>
    <w:rsid w:val="00E31E72"/>
    <w:rsid w:val="00E334AF"/>
    <w:rsid w:val="00E33D65"/>
    <w:rsid w:val="00E346DD"/>
    <w:rsid w:val="00E34D6C"/>
    <w:rsid w:val="00E3542F"/>
    <w:rsid w:val="00E35713"/>
    <w:rsid w:val="00E419B5"/>
    <w:rsid w:val="00E42937"/>
    <w:rsid w:val="00E436F9"/>
    <w:rsid w:val="00E44142"/>
    <w:rsid w:val="00E457DF"/>
    <w:rsid w:val="00E5019A"/>
    <w:rsid w:val="00E509E0"/>
    <w:rsid w:val="00E50CA2"/>
    <w:rsid w:val="00E51412"/>
    <w:rsid w:val="00E53866"/>
    <w:rsid w:val="00E53877"/>
    <w:rsid w:val="00E54FBC"/>
    <w:rsid w:val="00E56748"/>
    <w:rsid w:val="00E57B3D"/>
    <w:rsid w:val="00E60C17"/>
    <w:rsid w:val="00E61808"/>
    <w:rsid w:val="00E61B35"/>
    <w:rsid w:val="00E64D23"/>
    <w:rsid w:val="00E664AD"/>
    <w:rsid w:val="00E669EC"/>
    <w:rsid w:val="00E70117"/>
    <w:rsid w:val="00E71D6A"/>
    <w:rsid w:val="00E72E8F"/>
    <w:rsid w:val="00E753AF"/>
    <w:rsid w:val="00E75EB5"/>
    <w:rsid w:val="00E7642D"/>
    <w:rsid w:val="00E771A6"/>
    <w:rsid w:val="00E776B5"/>
    <w:rsid w:val="00E80649"/>
    <w:rsid w:val="00E82CF2"/>
    <w:rsid w:val="00E8322B"/>
    <w:rsid w:val="00E834C4"/>
    <w:rsid w:val="00E847EE"/>
    <w:rsid w:val="00E84F18"/>
    <w:rsid w:val="00E851E3"/>
    <w:rsid w:val="00E8633C"/>
    <w:rsid w:val="00E86640"/>
    <w:rsid w:val="00E87AC6"/>
    <w:rsid w:val="00E9128A"/>
    <w:rsid w:val="00E91772"/>
    <w:rsid w:val="00E925D2"/>
    <w:rsid w:val="00E92767"/>
    <w:rsid w:val="00E92D7C"/>
    <w:rsid w:val="00E94D77"/>
    <w:rsid w:val="00E94DF9"/>
    <w:rsid w:val="00E95ED9"/>
    <w:rsid w:val="00E96473"/>
    <w:rsid w:val="00E96F19"/>
    <w:rsid w:val="00E97283"/>
    <w:rsid w:val="00E978E4"/>
    <w:rsid w:val="00E97F99"/>
    <w:rsid w:val="00EA06AF"/>
    <w:rsid w:val="00EA283C"/>
    <w:rsid w:val="00EA4C02"/>
    <w:rsid w:val="00EA6025"/>
    <w:rsid w:val="00EA6CBF"/>
    <w:rsid w:val="00EA6CED"/>
    <w:rsid w:val="00EA6F28"/>
    <w:rsid w:val="00EA7745"/>
    <w:rsid w:val="00EA7844"/>
    <w:rsid w:val="00EA79E9"/>
    <w:rsid w:val="00EB0292"/>
    <w:rsid w:val="00EB1DCC"/>
    <w:rsid w:val="00EB427A"/>
    <w:rsid w:val="00EB46EC"/>
    <w:rsid w:val="00EB6647"/>
    <w:rsid w:val="00EB70EC"/>
    <w:rsid w:val="00EC0CE4"/>
    <w:rsid w:val="00EC1123"/>
    <w:rsid w:val="00EC19F0"/>
    <w:rsid w:val="00EC210F"/>
    <w:rsid w:val="00EC2500"/>
    <w:rsid w:val="00EC2F14"/>
    <w:rsid w:val="00EC3E55"/>
    <w:rsid w:val="00EC4EA3"/>
    <w:rsid w:val="00EC69F7"/>
    <w:rsid w:val="00EC75C1"/>
    <w:rsid w:val="00EC7970"/>
    <w:rsid w:val="00ED0485"/>
    <w:rsid w:val="00ED13E6"/>
    <w:rsid w:val="00ED17C5"/>
    <w:rsid w:val="00ED3517"/>
    <w:rsid w:val="00ED394D"/>
    <w:rsid w:val="00ED5430"/>
    <w:rsid w:val="00ED5815"/>
    <w:rsid w:val="00ED6782"/>
    <w:rsid w:val="00ED702E"/>
    <w:rsid w:val="00EE1946"/>
    <w:rsid w:val="00EE1FC2"/>
    <w:rsid w:val="00EE33EF"/>
    <w:rsid w:val="00EE4202"/>
    <w:rsid w:val="00EE5DB6"/>
    <w:rsid w:val="00EE6466"/>
    <w:rsid w:val="00EF1258"/>
    <w:rsid w:val="00EF2108"/>
    <w:rsid w:val="00EF610B"/>
    <w:rsid w:val="00EF6232"/>
    <w:rsid w:val="00EF6891"/>
    <w:rsid w:val="00EF6B4E"/>
    <w:rsid w:val="00EF78DE"/>
    <w:rsid w:val="00EF7B18"/>
    <w:rsid w:val="00EF7F17"/>
    <w:rsid w:val="00F00338"/>
    <w:rsid w:val="00F01073"/>
    <w:rsid w:val="00F02703"/>
    <w:rsid w:val="00F03740"/>
    <w:rsid w:val="00F069C1"/>
    <w:rsid w:val="00F0739D"/>
    <w:rsid w:val="00F1089B"/>
    <w:rsid w:val="00F10E55"/>
    <w:rsid w:val="00F11184"/>
    <w:rsid w:val="00F12F6B"/>
    <w:rsid w:val="00F1316B"/>
    <w:rsid w:val="00F146D2"/>
    <w:rsid w:val="00F149A8"/>
    <w:rsid w:val="00F15097"/>
    <w:rsid w:val="00F164E7"/>
    <w:rsid w:val="00F17031"/>
    <w:rsid w:val="00F1711C"/>
    <w:rsid w:val="00F17650"/>
    <w:rsid w:val="00F20A3C"/>
    <w:rsid w:val="00F21531"/>
    <w:rsid w:val="00F2212E"/>
    <w:rsid w:val="00F230CB"/>
    <w:rsid w:val="00F25AFF"/>
    <w:rsid w:val="00F26542"/>
    <w:rsid w:val="00F26853"/>
    <w:rsid w:val="00F2727B"/>
    <w:rsid w:val="00F31101"/>
    <w:rsid w:val="00F31326"/>
    <w:rsid w:val="00F3581B"/>
    <w:rsid w:val="00F36956"/>
    <w:rsid w:val="00F40063"/>
    <w:rsid w:val="00F412D3"/>
    <w:rsid w:val="00F41F95"/>
    <w:rsid w:val="00F4365D"/>
    <w:rsid w:val="00F44F96"/>
    <w:rsid w:val="00F45FE1"/>
    <w:rsid w:val="00F462A2"/>
    <w:rsid w:val="00F5052C"/>
    <w:rsid w:val="00F511E0"/>
    <w:rsid w:val="00F51BD7"/>
    <w:rsid w:val="00F51C3E"/>
    <w:rsid w:val="00F52B0B"/>
    <w:rsid w:val="00F530F4"/>
    <w:rsid w:val="00F54222"/>
    <w:rsid w:val="00F54F59"/>
    <w:rsid w:val="00F55D94"/>
    <w:rsid w:val="00F56453"/>
    <w:rsid w:val="00F571A6"/>
    <w:rsid w:val="00F57DDC"/>
    <w:rsid w:val="00F57EF0"/>
    <w:rsid w:val="00F60116"/>
    <w:rsid w:val="00F60657"/>
    <w:rsid w:val="00F6102D"/>
    <w:rsid w:val="00F62198"/>
    <w:rsid w:val="00F626AA"/>
    <w:rsid w:val="00F62A07"/>
    <w:rsid w:val="00F631A6"/>
    <w:rsid w:val="00F633E8"/>
    <w:rsid w:val="00F6585C"/>
    <w:rsid w:val="00F66019"/>
    <w:rsid w:val="00F664E1"/>
    <w:rsid w:val="00F66E63"/>
    <w:rsid w:val="00F67E52"/>
    <w:rsid w:val="00F70308"/>
    <w:rsid w:val="00F71007"/>
    <w:rsid w:val="00F73479"/>
    <w:rsid w:val="00F73B12"/>
    <w:rsid w:val="00F74FCB"/>
    <w:rsid w:val="00F75C07"/>
    <w:rsid w:val="00F75CED"/>
    <w:rsid w:val="00F77C61"/>
    <w:rsid w:val="00F77E8F"/>
    <w:rsid w:val="00F8076A"/>
    <w:rsid w:val="00F81232"/>
    <w:rsid w:val="00F82885"/>
    <w:rsid w:val="00F844A8"/>
    <w:rsid w:val="00F851EF"/>
    <w:rsid w:val="00F86F37"/>
    <w:rsid w:val="00F900EB"/>
    <w:rsid w:val="00F91826"/>
    <w:rsid w:val="00F91967"/>
    <w:rsid w:val="00F9251C"/>
    <w:rsid w:val="00F9278B"/>
    <w:rsid w:val="00F92BC0"/>
    <w:rsid w:val="00F9359E"/>
    <w:rsid w:val="00F94488"/>
    <w:rsid w:val="00F94E49"/>
    <w:rsid w:val="00F960A3"/>
    <w:rsid w:val="00F967D0"/>
    <w:rsid w:val="00F974DE"/>
    <w:rsid w:val="00F979D0"/>
    <w:rsid w:val="00F97F6D"/>
    <w:rsid w:val="00FA02E2"/>
    <w:rsid w:val="00FA0E91"/>
    <w:rsid w:val="00FA131A"/>
    <w:rsid w:val="00FA434E"/>
    <w:rsid w:val="00FA4543"/>
    <w:rsid w:val="00FA4B13"/>
    <w:rsid w:val="00FA6A60"/>
    <w:rsid w:val="00FB0154"/>
    <w:rsid w:val="00FB2125"/>
    <w:rsid w:val="00FB26EB"/>
    <w:rsid w:val="00FB3ACA"/>
    <w:rsid w:val="00FB5747"/>
    <w:rsid w:val="00FB5CE7"/>
    <w:rsid w:val="00FB6E46"/>
    <w:rsid w:val="00FB78E2"/>
    <w:rsid w:val="00FC1542"/>
    <w:rsid w:val="00FC33FD"/>
    <w:rsid w:val="00FC483F"/>
    <w:rsid w:val="00FD0B92"/>
    <w:rsid w:val="00FD346D"/>
    <w:rsid w:val="00FD4A17"/>
    <w:rsid w:val="00FD4F38"/>
    <w:rsid w:val="00FD51F3"/>
    <w:rsid w:val="00FD56A9"/>
    <w:rsid w:val="00FD5B3E"/>
    <w:rsid w:val="00FD5C57"/>
    <w:rsid w:val="00FD6163"/>
    <w:rsid w:val="00FD740A"/>
    <w:rsid w:val="00FD7CC6"/>
    <w:rsid w:val="00FE0C66"/>
    <w:rsid w:val="00FE12F7"/>
    <w:rsid w:val="00FE48A7"/>
    <w:rsid w:val="00FE53E0"/>
    <w:rsid w:val="00FE5ABD"/>
    <w:rsid w:val="00FE6468"/>
    <w:rsid w:val="00FE6A34"/>
    <w:rsid w:val="00FF2952"/>
    <w:rsid w:val="00FF368D"/>
    <w:rsid w:val="00FF3E30"/>
    <w:rsid w:val="00FF45C1"/>
    <w:rsid w:val="00FF5627"/>
    <w:rsid w:val="00FF64BD"/>
    <w:rsid w:val="00FF684B"/>
    <w:rsid w:val="00FF7171"/>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A97C4"/>
  <w15:chartTrackingRefBased/>
  <w15:docId w15:val="{AC28FEB4-E785-4E57-A6E7-9A51E1B0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link w:val="Naslov1Znak"/>
    <w:uiPriority w:val="9"/>
    <w:qFormat/>
    <w:rsid w:val="00276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semiHidden/>
    <w:unhideWhenUsed/>
    <w:qFormat/>
    <w:rsid w:val="002764E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Naslov4">
    <w:name w:val="heading 4"/>
    <w:basedOn w:val="Navaden"/>
    <w:next w:val="Navaden"/>
    <w:link w:val="Naslov4Znak"/>
    <w:uiPriority w:val="9"/>
    <w:semiHidden/>
    <w:unhideWhenUsed/>
    <w:qFormat/>
    <w:rsid w:val="00291B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764E5"/>
    <w:rPr>
      <w:rFonts w:ascii="Times New Roman" w:eastAsia="Times New Roman" w:hAnsi="Times New Roman" w:cs="Times New Roman"/>
      <w:b/>
      <w:bCs/>
      <w:kern w:val="36"/>
      <w:sz w:val="48"/>
      <w:szCs w:val="48"/>
      <w:lang w:val="sl-SI" w:eastAsia="sl-SI"/>
    </w:rPr>
  </w:style>
  <w:style w:type="character" w:customStyle="1" w:styleId="Naslov2Znak">
    <w:name w:val="Naslov 2 Znak"/>
    <w:basedOn w:val="Privzetapisavaodstavka"/>
    <w:link w:val="Naslov2"/>
    <w:uiPriority w:val="9"/>
    <w:semiHidden/>
    <w:rsid w:val="002764E5"/>
    <w:rPr>
      <w:rFonts w:asciiTheme="majorHAnsi" w:eastAsiaTheme="majorEastAsia" w:hAnsiTheme="majorHAnsi" w:cstheme="majorBidi"/>
      <w:b/>
      <w:bCs/>
      <w:color w:val="4472C4" w:themeColor="accent1"/>
      <w:sz w:val="26"/>
      <w:szCs w:val="26"/>
      <w:lang w:val="sl-SI"/>
    </w:rPr>
  </w:style>
  <w:style w:type="character" w:styleId="Poudarek">
    <w:name w:val="Emphasis"/>
    <w:basedOn w:val="Privzetapisavaodstavka"/>
    <w:uiPriority w:val="20"/>
    <w:qFormat/>
    <w:rsid w:val="002764E5"/>
    <w:rPr>
      <w:b/>
      <w:bCs/>
      <w:i w:val="0"/>
      <w:iCs w:val="0"/>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2764E5"/>
    <w:pPr>
      <w:spacing w:after="0" w:line="240" w:lineRule="auto"/>
      <w:ind w:left="720"/>
      <w:contextualSpacing/>
    </w:pPr>
    <w:rPr>
      <w:lang w:eastAsia="sl-SI" w:bidi="sl-SI"/>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2764E5"/>
    <w:rPr>
      <w:lang w:val="sl-SI" w:eastAsia="sl-SI" w:bidi="sl-SI"/>
    </w:rPr>
  </w:style>
  <w:style w:type="paragraph" w:customStyle="1" w:styleId="Odstavek">
    <w:name w:val="Odstavek"/>
    <w:basedOn w:val="Navaden"/>
    <w:link w:val="OdstavekZnak"/>
    <w:autoRedefine/>
    <w:qFormat/>
    <w:rsid w:val="002764E5"/>
    <w:pPr>
      <w:overflowPunct w:val="0"/>
      <w:autoSpaceDE w:val="0"/>
      <w:autoSpaceDN w:val="0"/>
      <w:adjustRightInd w:val="0"/>
      <w:spacing w:before="240" w:after="0" w:line="240" w:lineRule="auto"/>
      <w:ind w:left="720" w:hanging="360"/>
      <w:jc w:val="both"/>
      <w:textAlignment w:val="baseline"/>
    </w:pPr>
    <w:rPr>
      <w:rFonts w:ascii="Times New Roman" w:eastAsia="Times New Roman" w:hAnsi="Times New Roman" w:cs="Arial"/>
      <w:b/>
      <w:lang w:eastAsia="sl-SI"/>
    </w:rPr>
  </w:style>
  <w:style w:type="character" w:customStyle="1" w:styleId="OdstavekZnak">
    <w:name w:val="Odstavek Znak"/>
    <w:link w:val="Odstavek"/>
    <w:locked/>
    <w:rsid w:val="002764E5"/>
    <w:rPr>
      <w:rFonts w:ascii="Times New Roman" w:eastAsia="Times New Roman" w:hAnsi="Times New Roman" w:cs="Arial"/>
      <w:b/>
      <w:lang w:val="sl-SI" w:eastAsia="sl-SI"/>
    </w:rPr>
  </w:style>
  <w:style w:type="paragraph" w:customStyle="1" w:styleId="NaslovpredpisaZnak">
    <w:name w:val="Naslov_predpisa Znak"/>
    <w:basedOn w:val="Navaden"/>
    <w:link w:val="NaslovpredpisaZnakZnak"/>
    <w:autoRedefine/>
    <w:qFormat/>
    <w:rsid w:val="002764E5"/>
    <w:pPr>
      <w:suppressAutoHyphens/>
      <w:overflowPunct w:val="0"/>
      <w:autoSpaceDE w:val="0"/>
      <w:autoSpaceDN w:val="0"/>
      <w:adjustRightInd w:val="0"/>
      <w:spacing w:before="120" w:line="200" w:lineRule="exact"/>
      <w:ind w:left="720" w:hanging="360"/>
      <w:textAlignment w:val="baseline"/>
    </w:pPr>
    <w:rPr>
      <w:rFonts w:ascii="Times New Roman" w:eastAsia="Times New Roman" w:hAnsi="Times New Roman" w:cs="Arial"/>
      <w:b/>
      <w:sz w:val="24"/>
      <w:szCs w:val="24"/>
      <w:lang w:eastAsia="sl-SI"/>
    </w:rPr>
  </w:style>
  <w:style w:type="character" w:customStyle="1" w:styleId="NaslovpredpisaZnakZnak">
    <w:name w:val="Naslov_predpisa Znak Znak"/>
    <w:link w:val="NaslovpredpisaZnak"/>
    <w:rsid w:val="002764E5"/>
    <w:rPr>
      <w:rFonts w:ascii="Times New Roman" w:eastAsia="Times New Roman" w:hAnsi="Times New Roman" w:cs="Arial"/>
      <w:b/>
      <w:sz w:val="24"/>
      <w:szCs w:val="24"/>
      <w:lang w:val="sl-SI" w:eastAsia="sl-SI"/>
    </w:rPr>
  </w:style>
  <w:style w:type="paragraph" w:customStyle="1" w:styleId="Odstavekseznama1">
    <w:name w:val="Odstavek seznama1"/>
    <w:basedOn w:val="Navaden"/>
    <w:autoRedefine/>
    <w:qFormat/>
    <w:rsid w:val="002764E5"/>
    <w:pPr>
      <w:numPr>
        <w:numId w:val="3"/>
      </w:numPr>
      <w:spacing w:after="200" w:line="240" w:lineRule="auto"/>
      <w:contextualSpacing/>
    </w:pPr>
    <w:rPr>
      <w:rFonts w:ascii="Times New Roman" w:eastAsia="Times New Roman" w:hAnsi="Times New Roman" w:cs="Times New Roman"/>
      <w:b/>
    </w:rPr>
  </w:style>
  <w:style w:type="paragraph" w:styleId="Sprotnaopomba-besedilo">
    <w:name w:val="footnote text"/>
    <w:basedOn w:val="Navaden"/>
    <w:link w:val="Sprotnaopomba-besediloZnak"/>
    <w:uiPriority w:val="99"/>
    <w:unhideWhenUsed/>
    <w:rsid w:val="002764E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2764E5"/>
    <w:rPr>
      <w:sz w:val="20"/>
      <w:szCs w:val="20"/>
      <w:lang w:val="sl-SI"/>
    </w:rPr>
  </w:style>
  <w:style w:type="character" w:styleId="Sprotnaopomba-sklic">
    <w:name w:val="footnote reference"/>
    <w:basedOn w:val="Privzetapisavaodstavka"/>
    <w:uiPriority w:val="99"/>
    <w:unhideWhenUsed/>
    <w:rsid w:val="002764E5"/>
    <w:rPr>
      <w:vertAlign w:val="superscript"/>
    </w:rPr>
  </w:style>
  <w:style w:type="character" w:styleId="Hiperpovezava">
    <w:name w:val="Hyperlink"/>
    <w:basedOn w:val="Privzetapisavaodstavka"/>
    <w:uiPriority w:val="99"/>
    <w:unhideWhenUsed/>
    <w:rsid w:val="002764E5"/>
    <w:rPr>
      <w:color w:val="0000FF"/>
      <w:u w:val="single"/>
    </w:rPr>
  </w:style>
  <w:style w:type="character" w:customStyle="1" w:styleId="e24kjd">
    <w:name w:val="e24kjd"/>
    <w:basedOn w:val="Privzetapisavaodstavka"/>
    <w:rsid w:val="002764E5"/>
  </w:style>
  <w:style w:type="character" w:customStyle="1" w:styleId="st1">
    <w:name w:val="st1"/>
    <w:basedOn w:val="Privzetapisavaodstavka"/>
    <w:rsid w:val="002764E5"/>
  </w:style>
  <w:style w:type="paragraph" w:styleId="Glava">
    <w:name w:val="header"/>
    <w:basedOn w:val="Navaden"/>
    <w:link w:val="GlavaZnak"/>
    <w:uiPriority w:val="99"/>
    <w:unhideWhenUsed/>
    <w:rsid w:val="0027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2764E5"/>
    <w:rPr>
      <w:lang w:val="sl-SI"/>
    </w:rPr>
  </w:style>
  <w:style w:type="paragraph" w:styleId="Noga">
    <w:name w:val="footer"/>
    <w:basedOn w:val="Navaden"/>
    <w:link w:val="NogaZnak"/>
    <w:uiPriority w:val="99"/>
    <w:unhideWhenUsed/>
    <w:rsid w:val="002764E5"/>
    <w:pPr>
      <w:tabs>
        <w:tab w:val="center" w:pos="4536"/>
        <w:tab w:val="right" w:pos="9072"/>
      </w:tabs>
      <w:spacing w:after="0" w:line="240" w:lineRule="auto"/>
    </w:pPr>
  </w:style>
  <w:style w:type="character" w:customStyle="1" w:styleId="NogaZnak">
    <w:name w:val="Noga Znak"/>
    <w:basedOn w:val="Privzetapisavaodstavka"/>
    <w:link w:val="Noga"/>
    <w:uiPriority w:val="99"/>
    <w:rsid w:val="002764E5"/>
    <w:rPr>
      <w:lang w:val="sl-SI"/>
    </w:rPr>
  </w:style>
  <w:style w:type="paragraph" w:styleId="Besedilooblaka">
    <w:name w:val="Balloon Text"/>
    <w:basedOn w:val="Navaden"/>
    <w:link w:val="BesedilooblakaZnak"/>
    <w:uiPriority w:val="99"/>
    <w:semiHidden/>
    <w:unhideWhenUsed/>
    <w:rsid w:val="002764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64E5"/>
    <w:rPr>
      <w:rFonts w:ascii="Tahoma" w:hAnsi="Tahoma" w:cs="Tahoma"/>
      <w:sz w:val="16"/>
      <w:szCs w:val="16"/>
      <w:lang w:val="sl-SI"/>
    </w:rPr>
  </w:style>
  <w:style w:type="character" w:styleId="Pripombasklic">
    <w:name w:val="annotation reference"/>
    <w:basedOn w:val="Privzetapisavaodstavka"/>
    <w:uiPriority w:val="99"/>
    <w:semiHidden/>
    <w:unhideWhenUsed/>
    <w:rsid w:val="002764E5"/>
    <w:rPr>
      <w:sz w:val="16"/>
      <w:szCs w:val="16"/>
    </w:rPr>
  </w:style>
  <w:style w:type="paragraph" w:styleId="Pripombabesedilo">
    <w:name w:val="annotation text"/>
    <w:basedOn w:val="Navaden"/>
    <w:link w:val="PripombabesediloZnak"/>
    <w:uiPriority w:val="99"/>
    <w:semiHidden/>
    <w:unhideWhenUsed/>
    <w:rsid w:val="002764E5"/>
    <w:pPr>
      <w:spacing w:after="0" w:line="240" w:lineRule="auto"/>
    </w:pPr>
    <w:rPr>
      <w:sz w:val="20"/>
      <w:szCs w:val="20"/>
    </w:rPr>
  </w:style>
  <w:style w:type="character" w:customStyle="1" w:styleId="PripombabesediloZnak">
    <w:name w:val="Pripomba – besedilo Znak"/>
    <w:basedOn w:val="Privzetapisavaodstavka"/>
    <w:link w:val="Pripombabesedilo"/>
    <w:uiPriority w:val="99"/>
    <w:semiHidden/>
    <w:rsid w:val="002764E5"/>
    <w:rPr>
      <w:sz w:val="20"/>
      <w:szCs w:val="20"/>
      <w:lang w:val="sl-SI"/>
    </w:rPr>
  </w:style>
  <w:style w:type="paragraph" w:styleId="Zadevapripombe">
    <w:name w:val="annotation subject"/>
    <w:basedOn w:val="Pripombabesedilo"/>
    <w:next w:val="Pripombabesedilo"/>
    <w:link w:val="ZadevapripombeZnak"/>
    <w:uiPriority w:val="99"/>
    <w:semiHidden/>
    <w:unhideWhenUsed/>
    <w:rsid w:val="002764E5"/>
    <w:rPr>
      <w:b/>
      <w:bCs/>
    </w:rPr>
  </w:style>
  <w:style w:type="character" w:customStyle="1" w:styleId="ZadevapripombeZnak">
    <w:name w:val="Zadeva pripombe Znak"/>
    <w:basedOn w:val="PripombabesediloZnak"/>
    <w:link w:val="Zadevapripombe"/>
    <w:uiPriority w:val="99"/>
    <w:semiHidden/>
    <w:rsid w:val="002764E5"/>
    <w:rPr>
      <w:b/>
      <w:bCs/>
      <w:sz w:val="20"/>
      <w:szCs w:val="20"/>
      <w:lang w:val="sl-SI"/>
    </w:rPr>
  </w:style>
  <w:style w:type="character" w:customStyle="1" w:styleId="nowrap">
    <w:name w:val="nowrap"/>
    <w:basedOn w:val="Privzetapisavaodstavka"/>
    <w:rsid w:val="002764E5"/>
  </w:style>
  <w:style w:type="paragraph" w:customStyle="1" w:styleId="CM1">
    <w:name w:val="CM1"/>
    <w:basedOn w:val="Navaden"/>
    <w:next w:val="Navaden"/>
    <w:uiPriority w:val="99"/>
    <w:rsid w:val="002764E5"/>
    <w:pPr>
      <w:autoSpaceDE w:val="0"/>
      <w:autoSpaceDN w:val="0"/>
      <w:adjustRightInd w:val="0"/>
      <w:spacing w:after="0" w:line="240" w:lineRule="auto"/>
    </w:pPr>
    <w:rPr>
      <w:rFonts w:ascii="EUAlbertina" w:hAnsi="EUAlbertina"/>
      <w:sz w:val="24"/>
      <w:szCs w:val="24"/>
    </w:rPr>
  </w:style>
  <w:style w:type="paragraph" w:customStyle="1" w:styleId="CM3">
    <w:name w:val="CM3"/>
    <w:basedOn w:val="Navaden"/>
    <w:next w:val="Navaden"/>
    <w:uiPriority w:val="99"/>
    <w:rsid w:val="002764E5"/>
    <w:pPr>
      <w:autoSpaceDE w:val="0"/>
      <w:autoSpaceDN w:val="0"/>
      <w:adjustRightInd w:val="0"/>
      <w:spacing w:after="0" w:line="240" w:lineRule="auto"/>
    </w:pPr>
    <w:rPr>
      <w:rFonts w:ascii="EUAlbertina" w:hAnsi="EUAlbertina"/>
      <w:sz w:val="24"/>
      <w:szCs w:val="24"/>
    </w:rPr>
  </w:style>
  <w:style w:type="character" w:styleId="Krepko">
    <w:name w:val="Strong"/>
    <w:basedOn w:val="Privzetapisavaodstavka"/>
    <w:uiPriority w:val="22"/>
    <w:qFormat/>
    <w:rsid w:val="002764E5"/>
    <w:rPr>
      <w:b/>
      <w:bCs/>
    </w:rPr>
  </w:style>
  <w:style w:type="paragraph" w:styleId="HTML-oblikovano">
    <w:name w:val="HTML Preformatted"/>
    <w:basedOn w:val="Navaden"/>
    <w:link w:val="HTML-oblikovanoZnak"/>
    <w:uiPriority w:val="99"/>
    <w:semiHidden/>
    <w:unhideWhenUsed/>
    <w:rsid w:val="0027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2764E5"/>
    <w:rPr>
      <w:rFonts w:ascii="Courier New" w:eastAsia="Times New Roman" w:hAnsi="Courier New" w:cs="Courier New"/>
      <w:sz w:val="20"/>
      <w:szCs w:val="20"/>
      <w:lang w:val="sl-SI" w:eastAsia="sl-SI"/>
    </w:rPr>
  </w:style>
  <w:style w:type="paragraph" w:styleId="Navadensplet">
    <w:name w:val="Normal (Web)"/>
    <w:basedOn w:val="Navaden"/>
    <w:uiPriority w:val="99"/>
    <w:unhideWhenUsed/>
    <w:rsid w:val="002764E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2764E5"/>
    <w:pPr>
      <w:autoSpaceDE w:val="0"/>
      <w:autoSpaceDN w:val="0"/>
      <w:adjustRightInd w:val="0"/>
      <w:spacing w:after="0" w:line="240" w:lineRule="auto"/>
    </w:pPr>
    <w:rPr>
      <w:rFonts w:ascii="Arial" w:hAnsi="Arial" w:cs="Arial"/>
      <w:color w:val="000000"/>
      <w:sz w:val="24"/>
      <w:szCs w:val="24"/>
      <w:lang w:val="sl-SI"/>
    </w:rPr>
  </w:style>
  <w:style w:type="character" w:customStyle="1" w:styleId="apple-converted-space">
    <w:name w:val="apple-converted-space"/>
    <w:basedOn w:val="Privzetapisavaodstavka"/>
    <w:rsid w:val="002764E5"/>
  </w:style>
  <w:style w:type="paragraph" w:customStyle="1" w:styleId="ieabodytext">
    <w:name w:val="ieabodytext"/>
    <w:basedOn w:val="Navaden"/>
    <w:rsid w:val="002764E5"/>
    <w:pPr>
      <w:spacing w:before="100" w:beforeAutospacing="1" w:after="100" w:afterAutospacing="1" w:line="240" w:lineRule="auto"/>
    </w:pPr>
    <w:rPr>
      <w:rFonts w:ascii="Times" w:hAnsi="Times"/>
      <w:sz w:val="20"/>
      <w:szCs w:val="20"/>
      <w:lang w:val="en-US" w:eastAsia="fr-FR"/>
    </w:rPr>
  </w:style>
  <w:style w:type="character" w:customStyle="1" w:styleId="caps">
    <w:name w:val="caps"/>
    <w:basedOn w:val="Privzetapisavaodstavka"/>
    <w:rsid w:val="002764E5"/>
  </w:style>
  <w:style w:type="paragraph" w:customStyle="1" w:styleId="inter-summary">
    <w:name w:val="inter-summary"/>
    <w:basedOn w:val="Navaden"/>
    <w:rsid w:val="002764E5"/>
    <w:pPr>
      <w:spacing w:before="100" w:beforeAutospacing="1" w:after="100" w:afterAutospacing="1" w:line="240" w:lineRule="auto"/>
    </w:pPr>
    <w:rPr>
      <w:rFonts w:ascii="Times" w:hAnsi="Times"/>
      <w:sz w:val="20"/>
      <w:szCs w:val="20"/>
      <w:lang w:val="en-US" w:eastAsia="fr-FR"/>
    </w:rPr>
  </w:style>
  <w:style w:type="character" w:customStyle="1" w:styleId="texte-gras">
    <w:name w:val="texte-gras"/>
    <w:basedOn w:val="Privzetapisavaodstavka"/>
    <w:rsid w:val="002764E5"/>
  </w:style>
  <w:style w:type="character" w:customStyle="1" w:styleId="charoverride-31">
    <w:name w:val="charoverride-31"/>
    <w:basedOn w:val="Privzetapisavaodstavka"/>
    <w:rsid w:val="002764E5"/>
  </w:style>
  <w:style w:type="character" w:customStyle="1" w:styleId="italique-texte">
    <w:name w:val="italique-texte"/>
    <w:basedOn w:val="Privzetapisavaodstavka"/>
    <w:rsid w:val="002764E5"/>
  </w:style>
  <w:style w:type="character" w:customStyle="1" w:styleId="texte-note">
    <w:name w:val="texte-note"/>
    <w:basedOn w:val="Privzetapisavaodstavka"/>
    <w:rsid w:val="002764E5"/>
  </w:style>
  <w:style w:type="character" w:customStyle="1" w:styleId="charoverride-32">
    <w:name w:val="charoverride-32"/>
    <w:basedOn w:val="Privzetapisavaodstavka"/>
    <w:rsid w:val="002764E5"/>
  </w:style>
  <w:style w:type="character" w:customStyle="1" w:styleId="lienfiguretable">
    <w:name w:val="lienfiguretable"/>
    <w:basedOn w:val="Privzetapisavaodstavka"/>
    <w:rsid w:val="002764E5"/>
  </w:style>
  <w:style w:type="paragraph" w:customStyle="1" w:styleId="intertitre">
    <w:name w:val="intertitre"/>
    <w:basedOn w:val="Navaden"/>
    <w:rsid w:val="002764E5"/>
    <w:pPr>
      <w:spacing w:before="100" w:beforeAutospacing="1" w:after="100" w:afterAutospacing="1" w:line="240" w:lineRule="auto"/>
    </w:pPr>
    <w:rPr>
      <w:rFonts w:ascii="Times" w:hAnsi="Times"/>
      <w:sz w:val="20"/>
      <w:szCs w:val="20"/>
      <w:lang w:val="en-US" w:eastAsia="fr-FR"/>
    </w:rPr>
  </w:style>
  <w:style w:type="paragraph" w:customStyle="1" w:styleId="texte">
    <w:name w:val="texte"/>
    <w:basedOn w:val="Navaden"/>
    <w:rsid w:val="002764E5"/>
    <w:pPr>
      <w:spacing w:before="100" w:beforeAutospacing="1" w:after="100" w:afterAutospacing="1" w:line="240" w:lineRule="auto"/>
    </w:pPr>
    <w:rPr>
      <w:rFonts w:ascii="Times" w:hAnsi="Times"/>
      <w:sz w:val="20"/>
      <w:szCs w:val="20"/>
      <w:lang w:val="en-US" w:eastAsia="fr-FR"/>
    </w:rPr>
  </w:style>
  <w:style w:type="character" w:customStyle="1" w:styleId="charoverride-25">
    <w:name w:val="charoverride-25"/>
    <w:basedOn w:val="Privzetapisavaodstavka"/>
    <w:rsid w:val="002764E5"/>
  </w:style>
  <w:style w:type="character" w:customStyle="1" w:styleId="charoverride-33">
    <w:name w:val="charoverride-33"/>
    <w:basedOn w:val="Privzetapisavaodstavka"/>
    <w:rsid w:val="002764E5"/>
  </w:style>
  <w:style w:type="paragraph" w:styleId="Naslov">
    <w:name w:val="Title"/>
    <w:aliases w:val="titre"/>
    <w:basedOn w:val="Navaden"/>
    <w:link w:val="NaslovZnak"/>
    <w:uiPriority w:val="10"/>
    <w:qFormat/>
    <w:rsid w:val="002764E5"/>
    <w:pPr>
      <w:spacing w:before="100" w:beforeAutospacing="1" w:after="100" w:afterAutospacing="1" w:line="240" w:lineRule="auto"/>
    </w:pPr>
    <w:rPr>
      <w:rFonts w:ascii="Times" w:hAnsi="Times"/>
      <w:sz w:val="20"/>
      <w:szCs w:val="20"/>
      <w:lang w:val="en-US" w:eastAsia="fr-FR"/>
    </w:rPr>
  </w:style>
  <w:style w:type="character" w:customStyle="1" w:styleId="NaslovZnak">
    <w:name w:val="Naslov Znak"/>
    <w:aliases w:val="titre Znak"/>
    <w:basedOn w:val="Privzetapisavaodstavka"/>
    <w:link w:val="Naslov"/>
    <w:uiPriority w:val="10"/>
    <w:rsid w:val="002764E5"/>
    <w:rPr>
      <w:rFonts w:ascii="Times" w:hAnsi="Times"/>
      <w:sz w:val="20"/>
      <w:szCs w:val="20"/>
      <w:lang w:val="en-US" w:eastAsia="fr-FR"/>
    </w:rPr>
  </w:style>
  <w:style w:type="paragraph" w:customStyle="1" w:styleId="titres-grande-partie">
    <w:name w:val="titres-grande-partie"/>
    <w:basedOn w:val="Navaden"/>
    <w:rsid w:val="002764E5"/>
    <w:pPr>
      <w:spacing w:before="100" w:beforeAutospacing="1" w:after="100" w:afterAutospacing="1" w:line="240" w:lineRule="auto"/>
    </w:pPr>
    <w:rPr>
      <w:rFonts w:ascii="Times" w:hAnsi="Times"/>
      <w:sz w:val="20"/>
      <w:szCs w:val="20"/>
      <w:lang w:val="en-US" w:eastAsia="fr-FR"/>
    </w:rPr>
  </w:style>
  <w:style w:type="paragraph" w:customStyle="1" w:styleId="texte-avec-retrait">
    <w:name w:val="texte-avec-retrait"/>
    <w:basedOn w:val="Navaden"/>
    <w:rsid w:val="002764E5"/>
    <w:pPr>
      <w:spacing w:before="100" w:beforeAutospacing="1" w:after="100" w:afterAutospacing="1" w:line="240" w:lineRule="auto"/>
    </w:pPr>
    <w:rPr>
      <w:rFonts w:ascii="Times" w:hAnsi="Times"/>
      <w:sz w:val="20"/>
      <w:szCs w:val="20"/>
      <w:lang w:val="en-US" w:eastAsia="fr-FR"/>
    </w:rPr>
  </w:style>
  <w:style w:type="character" w:customStyle="1" w:styleId="charoverride-9">
    <w:name w:val="charoverride-9"/>
    <w:basedOn w:val="Privzetapisavaodstavka"/>
    <w:rsid w:val="002764E5"/>
  </w:style>
  <w:style w:type="character" w:customStyle="1" w:styleId="charoverride-66">
    <w:name w:val="charoverride-66"/>
    <w:basedOn w:val="Privzetapisavaodstavka"/>
    <w:rsid w:val="002764E5"/>
  </w:style>
  <w:style w:type="character" w:customStyle="1" w:styleId="guillemets-ouvert">
    <w:name w:val="guillemets-ouvert"/>
    <w:basedOn w:val="Privzetapisavaodstavka"/>
    <w:rsid w:val="002764E5"/>
  </w:style>
  <w:style w:type="character" w:customStyle="1" w:styleId="guillemet-ferm-">
    <w:name w:val="guillemet-ferm-"/>
    <w:basedOn w:val="Privzetapisavaodstavka"/>
    <w:rsid w:val="002764E5"/>
  </w:style>
  <w:style w:type="character" w:customStyle="1" w:styleId="charoverride-29">
    <w:name w:val="charoverride-29"/>
    <w:basedOn w:val="Privzetapisavaodstavka"/>
    <w:rsid w:val="002764E5"/>
  </w:style>
  <w:style w:type="character" w:customStyle="1" w:styleId="charoverride-18">
    <w:name w:val="charoverride-18"/>
    <w:basedOn w:val="Privzetapisavaodstavka"/>
    <w:rsid w:val="002764E5"/>
  </w:style>
  <w:style w:type="paragraph" w:customStyle="1" w:styleId="extrait">
    <w:name w:val="extrait"/>
    <w:basedOn w:val="Navaden"/>
    <w:rsid w:val="002764E5"/>
    <w:pPr>
      <w:spacing w:before="100" w:beforeAutospacing="1" w:after="100" w:afterAutospacing="1" w:line="240" w:lineRule="auto"/>
    </w:pPr>
    <w:rPr>
      <w:rFonts w:ascii="Times" w:hAnsi="Times"/>
      <w:sz w:val="20"/>
      <w:szCs w:val="20"/>
      <w:lang w:val="en-US" w:eastAsia="fr-FR"/>
    </w:rPr>
  </w:style>
  <w:style w:type="paragraph" w:customStyle="1" w:styleId="titre-annexe">
    <w:name w:val="titre-annexe"/>
    <w:basedOn w:val="Navaden"/>
    <w:rsid w:val="002764E5"/>
    <w:pPr>
      <w:spacing w:before="100" w:beforeAutospacing="1" w:after="100" w:afterAutospacing="1" w:line="240" w:lineRule="auto"/>
    </w:pPr>
    <w:rPr>
      <w:rFonts w:ascii="Times" w:hAnsi="Times"/>
      <w:sz w:val="20"/>
      <w:szCs w:val="20"/>
      <w:lang w:val="en-US" w:eastAsia="fr-FR"/>
    </w:rPr>
  </w:style>
  <w:style w:type="character" w:customStyle="1" w:styleId="gmail-y2iqfc">
    <w:name w:val="gmail-y2iqfc"/>
    <w:basedOn w:val="Privzetapisavaodstavka"/>
    <w:rsid w:val="002764E5"/>
  </w:style>
  <w:style w:type="character" w:customStyle="1" w:styleId="y2iqfc">
    <w:name w:val="y2iqfc"/>
    <w:basedOn w:val="Privzetapisavaodstavka"/>
    <w:rsid w:val="002764E5"/>
  </w:style>
  <w:style w:type="character" w:customStyle="1" w:styleId="Naslov4Znak">
    <w:name w:val="Naslov 4 Znak"/>
    <w:basedOn w:val="Privzetapisavaodstavka"/>
    <w:link w:val="Naslov4"/>
    <w:uiPriority w:val="9"/>
    <w:semiHidden/>
    <w:rsid w:val="00291BD3"/>
    <w:rPr>
      <w:rFonts w:asciiTheme="majorHAnsi" w:eastAsiaTheme="majorEastAsia" w:hAnsiTheme="majorHAnsi" w:cstheme="majorBidi"/>
      <w:i/>
      <w:iCs/>
      <w:color w:val="2F5496" w:themeColor="accent1" w:themeShade="BF"/>
      <w:lang w:val="sl-SI"/>
    </w:rPr>
  </w:style>
  <w:style w:type="table" w:styleId="Tabelamrea">
    <w:name w:val="Table Grid"/>
    <w:basedOn w:val="Navadnatabela"/>
    <w:uiPriority w:val="39"/>
    <w:rsid w:val="00AB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9763F"/>
    <w:pPr>
      <w:spacing w:after="0" w:line="240" w:lineRule="auto"/>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259">
      <w:bodyDiv w:val="1"/>
      <w:marLeft w:val="0"/>
      <w:marRight w:val="0"/>
      <w:marTop w:val="0"/>
      <w:marBottom w:val="0"/>
      <w:divBdr>
        <w:top w:val="none" w:sz="0" w:space="0" w:color="auto"/>
        <w:left w:val="none" w:sz="0" w:space="0" w:color="auto"/>
        <w:bottom w:val="none" w:sz="0" w:space="0" w:color="auto"/>
        <w:right w:val="none" w:sz="0" w:space="0" w:color="auto"/>
      </w:divBdr>
    </w:div>
    <w:div w:id="303120196">
      <w:bodyDiv w:val="1"/>
      <w:marLeft w:val="0"/>
      <w:marRight w:val="0"/>
      <w:marTop w:val="0"/>
      <w:marBottom w:val="0"/>
      <w:divBdr>
        <w:top w:val="none" w:sz="0" w:space="0" w:color="auto"/>
        <w:left w:val="none" w:sz="0" w:space="0" w:color="auto"/>
        <w:bottom w:val="none" w:sz="0" w:space="0" w:color="auto"/>
        <w:right w:val="none" w:sz="0" w:space="0" w:color="auto"/>
      </w:divBdr>
      <w:divsChild>
        <w:div w:id="64187611">
          <w:marLeft w:val="0"/>
          <w:marRight w:val="0"/>
          <w:marTop w:val="120"/>
          <w:marBottom w:val="0"/>
          <w:divBdr>
            <w:top w:val="none" w:sz="0" w:space="0" w:color="auto"/>
            <w:left w:val="none" w:sz="0" w:space="0" w:color="auto"/>
            <w:bottom w:val="none" w:sz="0" w:space="0" w:color="auto"/>
            <w:right w:val="none" w:sz="0" w:space="0" w:color="auto"/>
          </w:divBdr>
          <w:divsChild>
            <w:div w:id="951668134">
              <w:marLeft w:val="0"/>
              <w:marRight w:val="0"/>
              <w:marTop w:val="0"/>
              <w:marBottom w:val="0"/>
              <w:divBdr>
                <w:top w:val="none" w:sz="0" w:space="0" w:color="auto"/>
                <w:left w:val="none" w:sz="0" w:space="0" w:color="auto"/>
                <w:bottom w:val="none" w:sz="0" w:space="0" w:color="auto"/>
                <w:right w:val="none" w:sz="0" w:space="0" w:color="auto"/>
              </w:divBdr>
              <w:divsChild>
                <w:div w:id="595407440">
                  <w:marLeft w:val="0"/>
                  <w:marRight w:val="0"/>
                  <w:marTop w:val="0"/>
                  <w:marBottom w:val="0"/>
                  <w:divBdr>
                    <w:top w:val="none" w:sz="0" w:space="0" w:color="auto"/>
                    <w:left w:val="none" w:sz="0" w:space="0" w:color="auto"/>
                    <w:bottom w:val="none" w:sz="0" w:space="0" w:color="auto"/>
                    <w:right w:val="none" w:sz="0" w:space="0" w:color="auto"/>
                  </w:divBdr>
                  <w:divsChild>
                    <w:div w:id="516113378">
                      <w:marLeft w:val="0"/>
                      <w:marRight w:val="0"/>
                      <w:marTop w:val="0"/>
                      <w:marBottom w:val="0"/>
                      <w:divBdr>
                        <w:top w:val="none" w:sz="0" w:space="0" w:color="auto"/>
                        <w:left w:val="none" w:sz="0" w:space="0" w:color="auto"/>
                        <w:bottom w:val="none" w:sz="0" w:space="0" w:color="auto"/>
                        <w:right w:val="none" w:sz="0" w:space="0" w:color="auto"/>
                      </w:divBdr>
                    </w:div>
                    <w:div w:id="313796134">
                      <w:marLeft w:val="0"/>
                      <w:marRight w:val="0"/>
                      <w:marTop w:val="0"/>
                      <w:marBottom w:val="0"/>
                      <w:divBdr>
                        <w:top w:val="none" w:sz="0" w:space="0" w:color="auto"/>
                        <w:left w:val="none" w:sz="0" w:space="0" w:color="auto"/>
                        <w:bottom w:val="none" w:sz="0" w:space="0" w:color="auto"/>
                        <w:right w:val="none" w:sz="0" w:space="0" w:color="auto"/>
                      </w:divBdr>
                      <w:divsChild>
                        <w:div w:id="1254819295">
                          <w:marLeft w:val="0"/>
                          <w:marRight w:val="0"/>
                          <w:marTop w:val="0"/>
                          <w:marBottom w:val="0"/>
                          <w:divBdr>
                            <w:top w:val="none" w:sz="0" w:space="0" w:color="auto"/>
                            <w:left w:val="none" w:sz="0" w:space="0" w:color="auto"/>
                            <w:bottom w:val="none" w:sz="0" w:space="0" w:color="auto"/>
                            <w:right w:val="none" w:sz="0" w:space="0" w:color="auto"/>
                          </w:divBdr>
                        </w:div>
                        <w:div w:id="1457673567">
                          <w:marLeft w:val="0"/>
                          <w:marRight w:val="0"/>
                          <w:marTop w:val="0"/>
                          <w:marBottom w:val="0"/>
                          <w:divBdr>
                            <w:top w:val="none" w:sz="0" w:space="0" w:color="auto"/>
                            <w:left w:val="none" w:sz="0" w:space="0" w:color="auto"/>
                            <w:bottom w:val="none" w:sz="0" w:space="0" w:color="auto"/>
                            <w:right w:val="none" w:sz="0" w:space="0" w:color="auto"/>
                          </w:divBdr>
                        </w:div>
                        <w:div w:id="964428467">
                          <w:marLeft w:val="0"/>
                          <w:marRight w:val="0"/>
                          <w:marTop w:val="0"/>
                          <w:marBottom w:val="0"/>
                          <w:divBdr>
                            <w:top w:val="none" w:sz="0" w:space="0" w:color="auto"/>
                            <w:left w:val="none" w:sz="0" w:space="0" w:color="auto"/>
                            <w:bottom w:val="none" w:sz="0" w:space="0" w:color="auto"/>
                            <w:right w:val="none" w:sz="0" w:space="0" w:color="auto"/>
                          </w:divBdr>
                        </w:div>
                        <w:div w:id="230971152">
                          <w:marLeft w:val="0"/>
                          <w:marRight w:val="0"/>
                          <w:marTop w:val="0"/>
                          <w:marBottom w:val="0"/>
                          <w:divBdr>
                            <w:top w:val="none" w:sz="0" w:space="0" w:color="auto"/>
                            <w:left w:val="none" w:sz="0" w:space="0" w:color="auto"/>
                            <w:bottom w:val="none" w:sz="0" w:space="0" w:color="auto"/>
                            <w:right w:val="none" w:sz="0" w:space="0" w:color="auto"/>
                          </w:divBdr>
                          <w:divsChild>
                            <w:div w:id="74673235">
                              <w:marLeft w:val="0"/>
                              <w:marRight w:val="0"/>
                              <w:marTop w:val="0"/>
                              <w:marBottom w:val="0"/>
                              <w:divBdr>
                                <w:top w:val="none" w:sz="0" w:space="0" w:color="auto"/>
                                <w:left w:val="none" w:sz="0" w:space="0" w:color="auto"/>
                                <w:bottom w:val="none" w:sz="0" w:space="0" w:color="auto"/>
                                <w:right w:val="none" w:sz="0" w:space="0" w:color="auto"/>
                              </w:divBdr>
                            </w:div>
                            <w:div w:id="1699156965">
                              <w:marLeft w:val="0"/>
                              <w:marRight w:val="0"/>
                              <w:marTop w:val="0"/>
                              <w:marBottom w:val="0"/>
                              <w:divBdr>
                                <w:top w:val="none" w:sz="0" w:space="0" w:color="auto"/>
                                <w:left w:val="none" w:sz="0" w:space="0" w:color="auto"/>
                                <w:bottom w:val="none" w:sz="0" w:space="0" w:color="auto"/>
                                <w:right w:val="none" w:sz="0" w:space="0" w:color="auto"/>
                              </w:divBdr>
                            </w:div>
                            <w:div w:id="1038622671">
                              <w:marLeft w:val="0"/>
                              <w:marRight w:val="0"/>
                              <w:marTop w:val="0"/>
                              <w:marBottom w:val="0"/>
                              <w:divBdr>
                                <w:top w:val="none" w:sz="0" w:space="0" w:color="auto"/>
                                <w:left w:val="none" w:sz="0" w:space="0" w:color="auto"/>
                                <w:bottom w:val="none" w:sz="0" w:space="0" w:color="auto"/>
                                <w:right w:val="none" w:sz="0" w:space="0" w:color="auto"/>
                              </w:divBdr>
                            </w:div>
                            <w:div w:id="1547991239">
                              <w:marLeft w:val="0"/>
                              <w:marRight w:val="0"/>
                              <w:marTop w:val="0"/>
                              <w:marBottom w:val="0"/>
                              <w:divBdr>
                                <w:top w:val="none" w:sz="0" w:space="0" w:color="auto"/>
                                <w:left w:val="none" w:sz="0" w:space="0" w:color="auto"/>
                                <w:bottom w:val="none" w:sz="0" w:space="0" w:color="auto"/>
                                <w:right w:val="none" w:sz="0" w:space="0" w:color="auto"/>
                              </w:divBdr>
                            </w:div>
                            <w:div w:id="341902788">
                              <w:marLeft w:val="0"/>
                              <w:marRight w:val="0"/>
                              <w:marTop w:val="0"/>
                              <w:marBottom w:val="0"/>
                              <w:divBdr>
                                <w:top w:val="none" w:sz="0" w:space="0" w:color="auto"/>
                                <w:left w:val="none" w:sz="0" w:space="0" w:color="auto"/>
                                <w:bottom w:val="none" w:sz="0" w:space="0" w:color="auto"/>
                                <w:right w:val="none" w:sz="0" w:space="0" w:color="auto"/>
                              </w:divBdr>
                            </w:div>
                            <w:div w:id="815727429">
                              <w:marLeft w:val="0"/>
                              <w:marRight w:val="0"/>
                              <w:marTop w:val="0"/>
                              <w:marBottom w:val="0"/>
                              <w:divBdr>
                                <w:top w:val="none" w:sz="0" w:space="0" w:color="auto"/>
                                <w:left w:val="none" w:sz="0" w:space="0" w:color="auto"/>
                                <w:bottom w:val="none" w:sz="0" w:space="0" w:color="auto"/>
                                <w:right w:val="none" w:sz="0" w:space="0" w:color="auto"/>
                              </w:divBdr>
                            </w:div>
                            <w:div w:id="110320266">
                              <w:marLeft w:val="0"/>
                              <w:marRight w:val="0"/>
                              <w:marTop w:val="0"/>
                              <w:marBottom w:val="0"/>
                              <w:divBdr>
                                <w:top w:val="none" w:sz="0" w:space="0" w:color="auto"/>
                                <w:left w:val="none" w:sz="0" w:space="0" w:color="auto"/>
                                <w:bottom w:val="none" w:sz="0" w:space="0" w:color="auto"/>
                                <w:right w:val="none" w:sz="0" w:space="0" w:color="auto"/>
                              </w:divBdr>
                            </w:div>
                            <w:div w:id="341980900">
                              <w:marLeft w:val="0"/>
                              <w:marRight w:val="0"/>
                              <w:marTop w:val="0"/>
                              <w:marBottom w:val="0"/>
                              <w:divBdr>
                                <w:top w:val="none" w:sz="0" w:space="0" w:color="auto"/>
                                <w:left w:val="none" w:sz="0" w:space="0" w:color="auto"/>
                                <w:bottom w:val="none" w:sz="0" w:space="0" w:color="auto"/>
                                <w:right w:val="none" w:sz="0" w:space="0" w:color="auto"/>
                              </w:divBdr>
                            </w:div>
                            <w:div w:id="1866938393">
                              <w:marLeft w:val="0"/>
                              <w:marRight w:val="0"/>
                              <w:marTop w:val="0"/>
                              <w:marBottom w:val="0"/>
                              <w:divBdr>
                                <w:top w:val="none" w:sz="0" w:space="0" w:color="auto"/>
                                <w:left w:val="none" w:sz="0" w:space="0" w:color="auto"/>
                                <w:bottom w:val="none" w:sz="0" w:space="0" w:color="auto"/>
                                <w:right w:val="none" w:sz="0" w:space="0" w:color="auto"/>
                              </w:divBdr>
                            </w:div>
                            <w:div w:id="8008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37041">
      <w:bodyDiv w:val="1"/>
      <w:marLeft w:val="0"/>
      <w:marRight w:val="0"/>
      <w:marTop w:val="0"/>
      <w:marBottom w:val="0"/>
      <w:divBdr>
        <w:top w:val="none" w:sz="0" w:space="0" w:color="auto"/>
        <w:left w:val="none" w:sz="0" w:space="0" w:color="auto"/>
        <w:bottom w:val="none" w:sz="0" w:space="0" w:color="auto"/>
        <w:right w:val="none" w:sz="0" w:space="0" w:color="auto"/>
      </w:divBdr>
    </w:div>
    <w:div w:id="2086876620">
      <w:bodyDiv w:val="1"/>
      <w:marLeft w:val="0"/>
      <w:marRight w:val="0"/>
      <w:marTop w:val="0"/>
      <w:marBottom w:val="0"/>
      <w:divBdr>
        <w:top w:val="none" w:sz="0" w:space="0" w:color="auto"/>
        <w:left w:val="none" w:sz="0" w:space="0" w:color="auto"/>
        <w:bottom w:val="none" w:sz="0" w:space="0" w:color="auto"/>
        <w:right w:val="none" w:sz="0" w:space="0" w:color="auto"/>
      </w:divBdr>
      <w:divsChild>
        <w:div w:id="1465613814">
          <w:marLeft w:val="0"/>
          <w:marRight w:val="0"/>
          <w:marTop w:val="0"/>
          <w:marBottom w:val="0"/>
          <w:divBdr>
            <w:top w:val="none" w:sz="0" w:space="0" w:color="auto"/>
            <w:left w:val="none" w:sz="0" w:space="0" w:color="auto"/>
            <w:bottom w:val="none" w:sz="0" w:space="0" w:color="auto"/>
            <w:right w:val="none" w:sz="0" w:space="0" w:color="auto"/>
          </w:divBdr>
        </w:div>
        <w:div w:id="1662614576">
          <w:marLeft w:val="0"/>
          <w:marRight w:val="0"/>
          <w:marTop w:val="0"/>
          <w:marBottom w:val="0"/>
          <w:divBdr>
            <w:top w:val="none" w:sz="0" w:space="0" w:color="auto"/>
            <w:left w:val="none" w:sz="0" w:space="0" w:color="auto"/>
            <w:bottom w:val="none" w:sz="0" w:space="0" w:color="auto"/>
            <w:right w:val="none" w:sz="0" w:space="0" w:color="auto"/>
          </w:divBdr>
        </w:div>
        <w:div w:id="164419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B1CFEC-98E4-45CB-95C2-76BF9344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3048</Words>
  <Characters>17374</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Kus</dc:creator>
  <cp:keywords/>
  <dc:description/>
  <cp:lastModifiedBy>Zoran Kus</cp:lastModifiedBy>
  <cp:revision>14</cp:revision>
  <dcterms:created xsi:type="dcterms:W3CDTF">2023-06-05T07:19:00Z</dcterms:created>
  <dcterms:modified xsi:type="dcterms:W3CDTF">2023-06-05T08:24:00Z</dcterms:modified>
</cp:coreProperties>
</file>